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EA0A0B" w14:textId="77777777" w:rsidR="002E6AA0" w:rsidRDefault="00182E2E" w:rsidP="008E1C1C">
      <w:p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一、选择题：</w:t>
      </w:r>
      <w:bookmarkStart w:id="0" w:name="_Toc213493645"/>
      <w:bookmarkStart w:id="1" w:name="_Toc212024623"/>
      <w:bookmarkStart w:id="2" w:name="_Toc212024646"/>
      <w:bookmarkStart w:id="3" w:name="_Toc213493430"/>
      <w:bookmarkStart w:id="4" w:name="_Toc213493452"/>
      <w:bookmarkStart w:id="5" w:name="_Toc212024119"/>
      <w:bookmarkStart w:id="6" w:name="_Toc213494224"/>
      <w:bookmarkStart w:id="7" w:name="_Toc214676156"/>
      <w:bookmarkStart w:id="8" w:name="_Toc212024096"/>
      <w:bookmarkStart w:id="9" w:name="_Toc214676134"/>
      <w:bookmarkStart w:id="10" w:name="_Toc213493623"/>
      <w:bookmarkStart w:id="11" w:name="_Toc213494202"/>
      <w:r>
        <w:rPr>
          <w:rFonts w:ascii="宋体" w:hAnsi="宋体" w:hint="eastAsia"/>
          <w:szCs w:val="21"/>
        </w:rPr>
        <w:t xml:space="preserve">                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149016D3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开发软件所需高成本和产品的低质量之间有着尖锐的矛盾，这种现象</w:t>
      </w:r>
      <w:proofErr w:type="gramStart"/>
      <w:r>
        <w:rPr>
          <w:rFonts w:ascii="宋体" w:hAnsi="宋体"/>
          <w:szCs w:val="21"/>
        </w:rPr>
        <w:t>称做</w:t>
      </w:r>
      <w:proofErr w:type="gramEnd"/>
      <w:r>
        <w:rPr>
          <w:rFonts w:ascii="宋体" w:hAnsi="宋体" w:hint="eastAsia"/>
          <w:szCs w:val="21"/>
        </w:rPr>
        <w:t>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szCs w:val="21"/>
        </w:rPr>
        <w:t>）。</w:t>
      </w:r>
    </w:p>
    <w:p w14:paraId="76C8536C" w14:textId="77777777" w:rsidR="002E6AA0" w:rsidRDefault="00182E2E" w:rsidP="008E1C1C">
      <w:pPr>
        <w:adjustRightInd w:val="0"/>
        <w:snapToGrid w:val="0"/>
        <w:ind w:firstLine="420"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A.软件工程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B.软件周期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b/>
          <w:szCs w:val="21"/>
        </w:rPr>
        <w:t>C.软件危机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D.软件产生</w:t>
      </w:r>
    </w:p>
    <w:p w14:paraId="7E354DF7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瀑布模型本质上是一种（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/>
          <w:szCs w:val="21"/>
        </w:rPr>
        <w:t>）模型。</w:t>
      </w:r>
    </w:p>
    <w:p w14:paraId="5DFD071F" w14:textId="77777777" w:rsidR="002E6AA0" w:rsidRDefault="00182E2E" w:rsidP="008E1C1C">
      <w:pPr>
        <w:adjustRightInd w:val="0"/>
        <w:snapToGrid w:val="0"/>
        <w:ind w:firstLine="42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b/>
          <w:szCs w:val="21"/>
        </w:rPr>
        <w:t>A.线性顺序</w:t>
      </w:r>
      <w:r>
        <w:rPr>
          <w:rFonts w:ascii="宋体" w:hAnsi="宋体"/>
          <w:b/>
          <w:szCs w:val="21"/>
        </w:rPr>
        <w:t xml:space="preserve">  </w:t>
      </w:r>
      <w:r>
        <w:rPr>
          <w:rFonts w:ascii="宋体" w:hAnsi="宋体"/>
          <w:szCs w:val="21"/>
        </w:rPr>
        <w:t xml:space="preserve">      </w:t>
      </w:r>
      <w:r>
        <w:rPr>
          <w:rFonts w:ascii="宋体" w:hAnsi="宋体" w:hint="eastAsia"/>
          <w:szCs w:val="21"/>
        </w:rPr>
        <w:t>B.顺序迭代</w:t>
      </w:r>
      <w:r>
        <w:rPr>
          <w:rFonts w:ascii="宋体" w:hAnsi="宋体"/>
          <w:szCs w:val="21"/>
        </w:rPr>
        <w:t xml:space="preserve">      </w:t>
      </w:r>
      <w:r>
        <w:rPr>
          <w:rFonts w:ascii="宋体" w:hAnsi="宋体" w:hint="eastAsia"/>
          <w:szCs w:val="21"/>
        </w:rPr>
        <w:t>C.线性迭代</w:t>
      </w:r>
      <w:r>
        <w:rPr>
          <w:rFonts w:ascii="宋体" w:hAnsi="宋体"/>
          <w:szCs w:val="21"/>
        </w:rPr>
        <w:t xml:space="preserve">     </w:t>
      </w:r>
      <w:r>
        <w:rPr>
          <w:rFonts w:ascii="宋体" w:hAnsi="宋体" w:hint="eastAsia"/>
          <w:szCs w:val="21"/>
        </w:rPr>
        <w:t>D.早期产品</w:t>
      </w:r>
    </w:p>
    <w:p w14:paraId="4F071CFB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瀑布模型存在</w:t>
      </w:r>
      <w:r>
        <w:rPr>
          <w:rFonts w:ascii="宋体" w:hAnsi="宋体" w:hint="eastAsia"/>
          <w:szCs w:val="21"/>
        </w:rPr>
        <w:t>的</w:t>
      </w:r>
      <w:r>
        <w:rPr>
          <w:rFonts w:ascii="宋体" w:hAnsi="宋体"/>
          <w:szCs w:val="21"/>
        </w:rPr>
        <w:t>问题是（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/>
          <w:szCs w:val="21"/>
        </w:rPr>
        <w:t>）</w:t>
      </w:r>
      <w:r>
        <w:rPr>
          <w:rFonts w:ascii="宋体" w:hAnsi="宋体" w:hint="eastAsia"/>
          <w:szCs w:val="21"/>
        </w:rPr>
        <w:t>。</w:t>
      </w:r>
    </w:p>
    <w:p w14:paraId="5EEFB887" w14:textId="77777777" w:rsidR="002E6AA0" w:rsidRDefault="00182E2E" w:rsidP="008E1C1C">
      <w:pPr>
        <w:adjustRightInd w:val="0"/>
        <w:snapToGrid w:val="0"/>
        <w:ind w:firstLine="420"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A．用户容易参与开发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b/>
          <w:szCs w:val="21"/>
        </w:rPr>
        <w:t>B．缺乏灵活性</w:t>
      </w:r>
      <w:r>
        <w:rPr>
          <w:rFonts w:ascii="宋体" w:hAnsi="宋体"/>
          <w:szCs w:val="21"/>
        </w:rPr>
        <w:t>C．用户与开发者易沟通</w: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>D．适用可变需求</w:t>
      </w:r>
    </w:p>
    <w:p w14:paraId="2D86E9BD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螺旋模型是一种将瀑布模型和</w:t>
      </w:r>
      <w:r>
        <w:rPr>
          <w:rFonts w:ascii="宋体" w:hAnsi="宋体" w:hint="eastAsia"/>
          <w:szCs w:val="21"/>
        </w:rPr>
        <w:t>（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 w:hint="eastAsia"/>
          <w:szCs w:val="21"/>
        </w:rPr>
        <w:t>）</w:t>
      </w:r>
      <w:r>
        <w:rPr>
          <w:rFonts w:ascii="宋体" w:hAnsi="宋体"/>
          <w:szCs w:val="21"/>
        </w:rPr>
        <w:t>结合起来的软件开发模型。</w:t>
      </w:r>
    </w:p>
    <w:p w14:paraId="2BC1B135" w14:textId="77777777" w:rsidR="002E6AA0" w:rsidRDefault="00182E2E" w:rsidP="008E1C1C">
      <w:pPr>
        <w:adjustRightInd w:val="0"/>
        <w:snapToGrid w:val="0"/>
        <w:ind w:firstLineChars="200" w:firstLine="422"/>
        <w:jc w:val="left"/>
        <w:rPr>
          <w:rFonts w:ascii="宋体" w:hAnsi="宋体"/>
          <w:szCs w:val="21"/>
        </w:rPr>
      </w:pPr>
      <w:r>
        <w:rPr>
          <w:rFonts w:ascii="宋体" w:hAnsi="宋体"/>
          <w:b/>
          <w:szCs w:val="21"/>
        </w:rPr>
        <w:t>A．增量模型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B．专家系统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C．喷泉模型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D．变换模型</w:t>
      </w:r>
    </w:p>
    <w:p w14:paraId="40B804E9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原型化方法是用户和设计者之间执行的一种交互构成，适用于</w:t>
      </w:r>
      <w:r>
        <w:rPr>
          <w:rFonts w:ascii="宋体" w:hAnsi="宋体" w:hint="eastAsia"/>
          <w:szCs w:val="21"/>
        </w:rPr>
        <w:t>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szCs w:val="21"/>
        </w:rPr>
        <w:t>）</w:t>
      </w:r>
      <w:r>
        <w:rPr>
          <w:rFonts w:ascii="宋体" w:hAnsi="宋体"/>
          <w:szCs w:val="21"/>
        </w:rPr>
        <w:t>系统。</w:t>
      </w:r>
    </w:p>
    <w:p w14:paraId="6EA1437F" w14:textId="77777777" w:rsidR="002E6AA0" w:rsidRDefault="00182E2E" w:rsidP="008E1C1C">
      <w:pPr>
        <w:adjustRightInd w:val="0"/>
        <w:snapToGrid w:val="0"/>
        <w:ind w:firstLineChars="200" w:firstLine="422"/>
        <w:jc w:val="left"/>
        <w:rPr>
          <w:rFonts w:ascii="宋体" w:hAnsi="宋体"/>
          <w:szCs w:val="21"/>
        </w:rPr>
      </w:pPr>
      <w:r>
        <w:rPr>
          <w:rFonts w:ascii="宋体" w:hAnsi="宋体"/>
          <w:b/>
          <w:szCs w:val="21"/>
        </w:rPr>
        <w:t>A．需求不确定性高的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B．需求确定的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C．管理信息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D．实时</w:t>
      </w:r>
    </w:p>
    <w:p w14:paraId="3BA74BB5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下列有关软件工程的标准，属于</w:t>
      </w:r>
      <w:r>
        <w:rPr>
          <w:rFonts w:ascii="宋体" w:hAnsi="宋体" w:hint="eastAsia"/>
          <w:szCs w:val="21"/>
        </w:rPr>
        <w:t>国际</w:t>
      </w:r>
      <w:r>
        <w:rPr>
          <w:rFonts w:ascii="宋体" w:hAnsi="宋体"/>
          <w:szCs w:val="21"/>
        </w:rPr>
        <w:t>标准的是(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/>
          <w:szCs w:val="21"/>
        </w:rPr>
        <w:t>)</w:t>
      </w:r>
    </w:p>
    <w:p w14:paraId="1C10403D" w14:textId="77777777" w:rsidR="002E6AA0" w:rsidRDefault="00182E2E" w:rsidP="008E1C1C">
      <w:pPr>
        <w:adjustRightInd w:val="0"/>
        <w:snapToGrid w:val="0"/>
        <w:ind w:firstLineChars="200" w:firstLine="420"/>
        <w:jc w:val="left"/>
        <w:rPr>
          <w:rFonts w:ascii="宋体" w:hAnsi="宋体"/>
          <w:szCs w:val="21"/>
        </w:rPr>
      </w:pPr>
      <w:proofErr w:type="gramStart"/>
      <w:r>
        <w:rPr>
          <w:rFonts w:ascii="宋体" w:hAnsi="宋体"/>
          <w:szCs w:val="21"/>
        </w:rPr>
        <w:t>A.GB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B.DIN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b/>
          <w:szCs w:val="21"/>
        </w:rPr>
        <w:t>C.ISO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D.IEEE</w:t>
      </w:r>
      <w:proofErr w:type="gramEnd"/>
    </w:p>
    <w:p w14:paraId="367D23B3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结构化方法是一种基于（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 w:hint="eastAsia"/>
          <w:szCs w:val="21"/>
        </w:rPr>
        <w:t>）的方法。</w:t>
      </w:r>
    </w:p>
    <w:p w14:paraId="79CF6510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A.</w:t>
      </w:r>
      <w:r>
        <w:rPr>
          <w:rFonts w:ascii="宋体" w:hAnsi="宋体" w:hint="eastAsia"/>
          <w:szCs w:val="21"/>
        </w:rPr>
        <w:t xml:space="preserve">数据结构 </w:t>
      </w:r>
      <w:r>
        <w:rPr>
          <w:rFonts w:ascii="宋体" w:hAnsi="宋体"/>
          <w:szCs w:val="21"/>
        </w:rPr>
        <w:t>B.</w:t>
      </w:r>
      <w:r>
        <w:rPr>
          <w:rFonts w:ascii="宋体" w:hAnsi="宋体" w:hint="eastAsia"/>
          <w:szCs w:val="21"/>
        </w:rPr>
        <w:t>程序结构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C.</w:t>
      </w:r>
      <w:r>
        <w:rPr>
          <w:rFonts w:ascii="宋体" w:hAnsi="宋体" w:hint="eastAsia"/>
          <w:szCs w:val="21"/>
        </w:rPr>
        <w:t>算法</w:t>
      </w:r>
      <w:r>
        <w:rPr>
          <w:rFonts w:ascii="宋体" w:hAnsi="宋体" w:hint="eastAsia"/>
          <w:b/>
          <w:szCs w:val="21"/>
        </w:rPr>
        <w:t xml:space="preserve"> </w:t>
      </w:r>
      <w:r>
        <w:rPr>
          <w:rFonts w:ascii="宋体" w:hAnsi="宋体"/>
          <w:b/>
          <w:szCs w:val="21"/>
        </w:rPr>
        <w:t>D.</w:t>
      </w:r>
      <w:r>
        <w:rPr>
          <w:rFonts w:ascii="宋体" w:hAnsi="宋体" w:hint="eastAsia"/>
          <w:b/>
          <w:szCs w:val="21"/>
        </w:rPr>
        <w:t>数据流</w:t>
      </w:r>
    </w:p>
    <w:p w14:paraId="24650B41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软件可行性研究实质上是要进行一次(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/>
          <w:szCs w:val="21"/>
        </w:rPr>
        <w:t>)需求分析、设计过程。</w:t>
      </w:r>
    </w:p>
    <w:p w14:paraId="536D7A94" w14:textId="77777777" w:rsidR="002E6AA0" w:rsidRDefault="00182E2E" w:rsidP="008E1C1C">
      <w:pPr>
        <w:adjustRightInd w:val="0"/>
        <w:snapToGrid w:val="0"/>
        <w:ind w:firstLineChars="200" w:firstLine="422"/>
        <w:rPr>
          <w:rFonts w:ascii="宋体" w:hAnsi="宋体"/>
          <w:szCs w:val="21"/>
        </w:rPr>
      </w:pPr>
      <w:r>
        <w:rPr>
          <w:rFonts w:ascii="宋体" w:hAnsi="宋体"/>
          <w:b/>
          <w:szCs w:val="21"/>
        </w:rPr>
        <w:t>A、简化、压缩的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 xml:space="preserve"> B、详细的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C、彻底的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D、深入的</w:t>
      </w:r>
    </w:p>
    <w:p w14:paraId="2A0461EC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可行性研究的目的是（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 w:hint="eastAsia"/>
          <w:szCs w:val="21"/>
        </w:rPr>
        <w:t>）</w:t>
      </w:r>
    </w:p>
    <w:p w14:paraId="052D72A1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A、</w:t>
      </w:r>
      <w:r>
        <w:rPr>
          <w:rFonts w:ascii="宋体" w:hAnsi="宋体" w:hint="eastAsia"/>
          <w:szCs w:val="21"/>
        </w:rPr>
        <w:t>分析开发系统的必要性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B、</w:t>
      </w:r>
      <w:r>
        <w:rPr>
          <w:rFonts w:ascii="宋体" w:hAnsi="宋体" w:hint="eastAsia"/>
          <w:szCs w:val="21"/>
        </w:rPr>
        <w:t>确定系统建设的方案</w:t>
      </w:r>
      <w:r>
        <w:rPr>
          <w:rFonts w:ascii="宋体" w:hAnsi="宋体" w:hint="eastAsia"/>
          <w:szCs w:val="21"/>
        </w:rPr>
        <w:tab/>
      </w:r>
    </w:p>
    <w:p w14:paraId="3B934070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C、</w:t>
      </w:r>
      <w:r>
        <w:rPr>
          <w:rFonts w:ascii="宋体" w:hAnsi="宋体" w:hint="eastAsia"/>
          <w:szCs w:val="21"/>
        </w:rPr>
        <w:t>分析系统风险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b/>
          <w:szCs w:val="21"/>
        </w:rPr>
        <w:t>D、</w:t>
      </w:r>
      <w:r>
        <w:rPr>
          <w:rFonts w:ascii="宋体" w:hAnsi="宋体" w:hint="eastAsia"/>
          <w:b/>
          <w:szCs w:val="21"/>
        </w:rPr>
        <w:t>确定是否值得开发系统</w:t>
      </w:r>
    </w:p>
    <w:p w14:paraId="1B1BDA23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可行性研究是在（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 w:hint="eastAsia"/>
          <w:szCs w:val="21"/>
        </w:rPr>
        <w:t>）之前</w:t>
      </w:r>
    </w:p>
    <w:p w14:paraId="168C3534" w14:textId="77777777" w:rsidR="002E6AA0" w:rsidRDefault="00182E2E" w:rsidP="008E1C1C">
      <w:pPr>
        <w:adjustRightInd w:val="0"/>
        <w:snapToGrid w:val="0"/>
        <w:ind w:firstLineChars="200" w:firstLine="422"/>
        <w:rPr>
          <w:rFonts w:ascii="宋体" w:hAnsi="宋体"/>
          <w:szCs w:val="21"/>
        </w:rPr>
      </w:pPr>
      <w:r>
        <w:rPr>
          <w:rFonts w:ascii="宋体" w:hAnsi="宋体"/>
          <w:b/>
          <w:szCs w:val="21"/>
        </w:rPr>
        <w:t>A、</w:t>
      </w:r>
      <w:r>
        <w:rPr>
          <w:rFonts w:ascii="宋体" w:hAnsi="宋体" w:hint="eastAsia"/>
          <w:b/>
          <w:szCs w:val="21"/>
        </w:rPr>
        <w:t>系统开发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B、</w:t>
      </w:r>
      <w:r>
        <w:rPr>
          <w:rFonts w:ascii="宋体" w:hAnsi="宋体" w:hint="eastAsia"/>
          <w:szCs w:val="21"/>
        </w:rPr>
        <w:t>测试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C、</w:t>
      </w:r>
      <w:r>
        <w:rPr>
          <w:rFonts w:ascii="宋体" w:hAnsi="宋体" w:hint="eastAsia"/>
          <w:szCs w:val="21"/>
        </w:rPr>
        <w:t>试运行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D、</w:t>
      </w:r>
      <w:r>
        <w:rPr>
          <w:rFonts w:ascii="宋体" w:hAnsi="宋体" w:hint="eastAsia"/>
          <w:szCs w:val="21"/>
        </w:rPr>
        <w:t>集成测试</w:t>
      </w:r>
    </w:p>
    <w:p w14:paraId="1BE1C01E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可行性研究需要的时间长短取决于系统的规模，一般来说，可行性研究的成本只是预期总成本的（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szCs w:val="21"/>
        </w:rPr>
        <w:t>）。</w:t>
      </w:r>
    </w:p>
    <w:p w14:paraId="3E940987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A、</w:t>
      </w:r>
      <w:r>
        <w:rPr>
          <w:rFonts w:ascii="宋体" w:hAnsi="宋体" w:hint="eastAsia"/>
          <w:szCs w:val="21"/>
        </w:rPr>
        <w:t>1%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B、</w:t>
      </w:r>
      <w:r>
        <w:rPr>
          <w:rFonts w:ascii="宋体" w:hAnsi="宋体" w:hint="eastAsia"/>
          <w:szCs w:val="21"/>
        </w:rPr>
        <w:t>20%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b/>
          <w:szCs w:val="21"/>
        </w:rPr>
        <w:t>C、</w:t>
      </w:r>
      <w:r>
        <w:rPr>
          <w:rFonts w:ascii="宋体" w:hAnsi="宋体" w:hint="eastAsia"/>
          <w:b/>
          <w:szCs w:val="21"/>
        </w:rPr>
        <w:t>8%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D、</w:t>
      </w:r>
      <w:r>
        <w:rPr>
          <w:rFonts w:ascii="宋体" w:hAnsi="宋体" w:hint="eastAsia"/>
          <w:szCs w:val="21"/>
        </w:rPr>
        <w:t>50%</w:t>
      </w:r>
    </w:p>
    <w:p w14:paraId="503E5696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效率是一个性能要求，因此应当在以下哪个阶段规定？</w:t>
      </w:r>
    </w:p>
    <w:p w14:paraId="39C5C418" w14:textId="7C40F573" w:rsidR="002E6AA0" w:rsidRPr="00900675" w:rsidRDefault="00182E2E" w:rsidP="008E1C1C">
      <w:pPr>
        <w:pStyle w:val="ac"/>
        <w:numPr>
          <w:ilvl w:val="0"/>
          <w:numId w:val="2"/>
        </w:numPr>
        <w:adjustRightInd w:val="0"/>
        <w:snapToGrid w:val="0"/>
        <w:ind w:firstLineChars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可行性分析</w:t>
      </w:r>
      <w:r>
        <w:rPr>
          <w:rFonts w:ascii="宋体" w:hAnsi="宋体"/>
          <w:b/>
          <w:szCs w:val="21"/>
        </w:rPr>
        <w:t>B、需求分析</w:t>
      </w:r>
      <w:r>
        <w:rPr>
          <w:rFonts w:ascii="宋体" w:hAnsi="宋体"/>
          <w:szCs w:val="21"/>
        </w:rPr>
        <w:t>C、概要设计D、详细设计</w:t>
      </w:r>
    </w:p>
    <w:p w14:paraId="7300B0F8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需求规格说明书的作用不包括（</w: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>）</w:t>
      </w:r>
    </w:p>
    <w:p w14:paraId="7C921BA4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A、软件验收的依据</w: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>B、用户与开发人员对软件要做什么的共同理解</w:t>
      </w:r>
    </w:p>
    <w:p w14:paraId="0C3B6508" w14:textId="77777777" w:rsidR="002E6AA0" w:rsidRDefault="00182E2E" w:rsidP="008E1C1C">
      <w:pPr>
        <w:adjustRightInd w:val="0"/>
        <w:snapToGrid w:val="0"/>
        <w:ind w:firstLineChars="200" w:firstLine="422"/>
        <w:rPr>
          <w:rFonts w:ascii="宋体" w:hAnsi="宋体"/>
          <w:szCs w:val="21"/>
        </w:rPr>
      </w:pPr>
      <w:r>
        <w:rPr>
          <w:rFonts w:ascii="宋体" w:hAnsi="宋体"/>
          <w:b/>
          <w:szCs w:val="21"/>
        </w:rPr>
        <w:t>C、软件可行性研究的依据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D、软件设计的依据</w:t>
      </w:r>
    </w:p>
    <w:p w14:paraId="5D9FA086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数据字典是用来定义</w:t>
      </w:r>
      <w:r>
        <w:rPr>
          <w:rFonts w:ascii="宋体" w:hAnsi="宋体" w:hint="eastAsia"/>
          <w:szCs w:val="21"/>
        </w:rPr>
        <w:t>（ ）</w:t>
      </w:r>
      <w:r>
        <w:rPr>
          <w:rFonts w:ascii="宋体" w:hAnsi="宋体"/>
          <w:szCs w:val="21"/>
        </w:rPr>
        <w:t>中的各个成份的具体含义的。</w:t>
      </w:r>
    </w:p>
    <w:p w14:paraId="4FDE0C7F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A、</w:t>
      </w:r>
      <w:r>
        <w:rPr>
          <w:rFonts w:ascii="宋体" w:hAnsi="宋体" w:hint="eastAsia"/>
          <w:szCs w:val="21"/>
        </w:rPr>
        <w:t>程序</w:t>
      </w:r>
      <w:r>
        <w:rPr>
          <w:rFonts w:ascii="宋体" w:hAnsi="宋体"/>
          <w:szCs w:val="21"/>
        </w:rPr>
        <w:t>流程图B、功能结构图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C、系统结构图</w:t>
      </w:r>
      <w:r>
        <w:rPr>
          <w:rFonts w:ascii="宋体" w:hAnsi="宋体"/>
          <w:b/>
          <w:szCs w:val="21"/>
        </w:rPr>
        <w:t>D、数据流</w:t>
      </w:r>
      <w:r>
        <w:rPr>
          <w:rFonts w:ascii="宋体" w:hAnsi="宋体" w:hint="eastAsia"/>
          <w:b/>
          <w:szCs w:val="21"/>
        </w:rPr>
        <w:t>程</w:t>
      </w:r>
      <w:r>
        <w:rPr>
          <w:rFonts w:ascii="宋体" w:hAnsi="宋体"/>
          <w:b/>
          <w:szCs w:val="21"/>
        </w:rPr>
        <w:t>图</w:t>
      </w:r>
    </w:p>
    <w:p w14:paraId="1492397C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数据流</w:t>
      </w:r>
      <w:r>
        <w:rPr>
          <w:rFonts w:ascii="宋体" w:hAnsi="宋体" w:hint="eastAsia"/>
          <w:szCs w:val="21"/>
        </w:rPr>
        <w:t>程</w:t>
      </w:r>
      <w:r>
        <w:rPr>
          <w:rFonts w:ascii="宋体" w:hAnsi="宋体"/>
          <w:szCs w:val="21"/>
        </w:rPr>
        <w:t>图是</w:t>
      </w:r>
      <w:r>
        <w:rPr>
          <w:rFonts w:ascii="宋体" w:hAnsi="宋体" w:hint="eastAsia"/>
          <w:szCs w:val="21"/>
        </w:rPr>
        <w:t>（  ）</w:t>
      </w:r>
      <w:r>
        <w:rPr>
          <w:rFonts w:ascii="宋体" w:hAnsi="宋体"/>
          <w:szCs w:val="21"/>
        </w:rPr>
        <w:t>方法中用于表示系统逻辑模型的一种图形工具。</w:t>
      </w:r>
    </w:p>
    <w:p w14:paraId="48B3F940" w14:textId="77777777" w:rsidR="002E6AA0" w:rsidRDefault="00182E2E" w:rsidP="008E1C1C">
      <w:pPr>
        <w:adjustRightInd w:val="0"/>
        <w:snapToGrid w:val="0"/>
        <w:ind w:firstLineChars="200" w:firstLine="422"/>
        <w:rPr>
          <w:rFonts w:ascii="宋体" w:hAnsi="宋体"/>
          <w:szCs w:val="21"/>
        </w:rPr>
      </w:pPr>
      <w:r>
        <w:rPr>
          <w:rFonts w:ascii="宋体" w:hAnsi="宋体"/>
          <w:b/>
          <w:szCs w:val="21"/>
        </w:rPr>
        <w:t>A、SA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B、SD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C、SP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D、SC</w:t>
      </w:r>
    </w:p>
    <w:p w14:paraId="3B6DF6B9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DFD中的每个加工至少有(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/>
          <w:szCs w:val="21"/>
        </w:rPr>
        <w:t>)。</w:t>
      </w:r>
      <w:r>
        <w:fldChar w:fldCharType="begin"/>
      </w:r>
      <w:r>
        <w:instrText xml:space="preserve"> HYPERLINK "http://student.zjzk.cn/course_ware/software/test/" \l "31" </w:instrText>
      </w:r>
      <w:r w:rsidR="005B566D">
        <w:fldChar w:fldCharType="separate"/>
      </w:r>
      <w:r>
        <w:fldChar w:fldCharType="end"/>
      </w:r>
    </w:p>
    <w:p w14:paraId="049EF552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A、一个输入流或一个输出流 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b/>
          <w:szCs w:val="21"/>
        </w:rPr>
        <w:t>B、一个输入流和一个输出流</w:t>
      </w:r>
    </w:p>
    <w:p w14:paraId="613603A8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C、一个输入流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  <w:t>D、一个输出流</w:t>
      </w:r>
    </w:p>
    <w:p w14:paraId="70373F10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需求分析阶段的</w:t>
      </w:r>
      <w:r>
        <w:rPr>
          <w:rFonts w:ascii="宋体" w:hAnsi="宋体" w:hint="eastAsia"/>
          <w:szCs w:val="21"/>
        </w:rPr>
        <w:t>关键</w:t>
      </w:r>
      <w:r>
        <w:rPr>
          <w:rFonts w:ascii="宋体" w:hAnsi="宋体"/>
          <w:szCs w:val="21"/>
        </w:rPr>
        <w:t>任务是确定（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/>
          <w:szCs w:val="21"/>
        </w:rPr>
        <w:t>）</w:t>
      </w:r>
    </w:p>
    <w:p w14:paraId="127B2C65" w14:textId="77777777" w:rsidR="002E6AA0" w:rsidRDefault="005B566D" w:rsidP="008E1C1C">
      <w:pPr>
        <w:adjustRightInd w:val="0"/>
        <w:snapToGrid w:val="0"/>
        <w:rPr>
          <w:rFonts w:ascii="宋体" w:hAnsi="宋体"/>
          <w:szCs w:val="21"/>
        </w:rPr>
      </w:pPr>
      <w:r>
        <w:fldChar w:fldCharType="begin"/>
      </w:r>
      <w:r>
        <w:instrText xml:space="preserve"> HYPERLINK "http://student.zjzk.cn/course_ware/software/test/" \l "301" </w:instrText>
      </w:r>
      <w:r>
        <w:fldChar w:fldCharType="separate"/>
      </w:r>
      <w:r>
        <w:fldChar w:fldCharType="end"/>
      </w:r>
      <w:r w:rsidR="00182E2E">
        <w:rPr>
          <w:rFonts w:ascii="宋体" w:hAnsi="宋体"/>
          <w:szCs w:val="21"/>
        </w:rPr>
        <w:t>A</w:t>
      </w:r>
      <w:r w:rsidR="00182E2E">
        <w:rPr>
          <w:rFonts w:ascii="宋体" w:hAnsi="宋体" w:hint="eastAsia"/>
          <w:szCs w:val="21"/>
        </w:rPr>
        <w:t>、</w:t>
      </w:r>
      <w:r w:rsidR="00182E2E">
        <w:rPr>
          <w:rFonts w:ascii="宋体" w:hAnsi="宋体"/>
          <w:szCs w:val="21"/>
        </w:rPr>
        <w:t>软件开发方法</w:t>
      </w:r>
      <w:r w:rsidR="00182E2E">
        <w:rPr>
          <w:rFonts w:ascii="宋体" w:hAnsi="宋体" w:hint="eastAsia"/>
          <w:szCs w:val="21"/>
        </w:rPr>
        <w:tab/>
      </w:r>
      <w:r w:rsidR="00182E2E">
        <w:rPr>
          <w:rFonts w:ascii="宋体" w:hAnsi="宋体"/>
          <w:szCs w:val="21"/>
        </w:rPr>
        <w:t>B、软件开发工具C、软件开发费</w:t>
      </w:r>
      <w:r w:rsidR="00182E2E">
        <w:rPr>
          <w:rFonts w:ascii="宋体" w:hAnsi="宋体"/>
          <w:b/>
          <w:szCs w:val="21"/>
        </w:rPr>
        <w:t>D、软件系统的功能</w:t>
      </w:r>
    </w:p>
    <w:p w14:paraId="1A62E19B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在SD方法中全面指导模块划分的最重要的原则是</w:t>
      </w:r>
      <w:r>
        <w:fldChar w:fldCharType="begin"/>
      </w:r>
      <w:r>
        <w:instrText xml:space="preserve"> HYPERLINK "http://student.zjzk.cn/course_ware/software/test/" \l "411" </w:instrText>
      </w:r>
      <w:r w:rsidR="005B566D">
        <w:fldChar w:fldCharType="separate"/>
      </w:r>
      <w:r>
        <w:fldChar w:fldCharType="end"/>
      </w:r>
      <w:r>
        <w:rPr>
          <w:rFonts w:ascii="宋体" w:hAnsi="宋体" w:hint="eastAsia"/>
          <w:szCs w:val="21"/>
        </w:rPr>
        <w:t>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szCs w:val="21"/>
        </w:rPr>
        <w:t>）。</w:t>
      </w:r>
    </w:p>
    <w:p w14:paraId="5E75B2A6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</w:t>
      </w:r>
      <w:r>
        <w:rPr>
          <w:rFonts w:ascii="宋体" w:hAnsi="宋体" w:hint="eastAsia"/>
          <w:szCs w:val="21"/>
        </w:rPr>
        <w:t>、</w:t>
      </w:r>
      <w:r>
        <w:rPr>
          <w:rFonts w:ascii="宋体" w:hAnsi="宋体"/>
          <w:szCs w:val="21"/>
        </w:rPr>
        <w:t>程序模块化B</w:t>
      </w:r>
      <w:r>
        <w:rPr>
          <w:rFonts w:ascii="宋体" w:hAnsi="宋体" w:hint="eastAsia"/>
          <w:szCs w:val="21"/>
        </w:rPr>
        <w:t>、</w:t>
      </w:r>
      <w:r>
        <w:rPr>
          <w:rFonts w:ascii="宋体" w:hAnsi="宋体"/>
          <w:szCs w:val="21"/>
        </w:rPr>
        <w:t>模块高内聚C</w:t>
      </w:r>
      <w:r>
        <w:rPr>
          <w:rFonts w:ascii="宋体" w:hAnsi="宋体" w:hint="eastAsia"/>
          <w:szCs w:val="21"/>
        </w:rPr>
        <w:t>、</w:t>
      </w:r>
      <w:r>
        <w:rPr>
          <w:rFonts w:ascii="宋体" w:hAnsi="宋体"/>
          <w:szCs w:val="21"/>
        </w:rPr>
        <w:t>模块低耦合</w:t>
      </w:r>
      <w:r>
        <w:rPr>
          <w:rFonts w:ascii="宋体" w:hAnsi="宋体"/>
          <w:b/>
          <w:szCs w:val="21"/>
        </w:rPr>
        <w:t>D</w:t>
      </w:r>
      <w:r>
        <w:rPr>
          <w:rFonts w:ascii="宋体" w:hAnsi="宋体" w:hint="eastAsia"/>
          <w:b/>
          <w:szCs w:val="21"/>
        </w:rPr>
        <w:t>、</w:t>
      </w:r>
      <w:r>
        <w:rPr>
          <w:rFonts w:ascii="宋体" w:hAnsi="宋体"/>
          <w:b/>
          <w:szCs w:val="21"/>
        </w:rPr>
        <w:t>模块独立性</w:t>
      </w:r>
    </w:p>
    <w:p w14:paraId="6453851C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在模块的</w:t>
      </w:r>
      <w:r>
        <w:rPr>
          <w:rFonts w:ascii="宋体" w:hAnsi="宋体" w:hint="eastAsia"/>
          <w:szCs w:val="21"/>
        </w:rPr>
        <w:t>3</w:t>
      </w:r>
      <w:r>
        <w:rPr>
          <w:rFonts w:ascii="宋体" w:hAnsi="宋体"/>
          <w:szCs w:val="21"/>
        </w:rPr>
        <w:t>种基本属性中，反映模块内部特性的是</w:t>
      </w:r>
      <w:r>
        <w:rPr>
          <w:rFonts w:ascii="宋体" w:hAnsi="宋体" w:hint="eastAsia"/>
          <w:szCs w:val="21"/>
        </w:rPr>
        <w:t>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szCs w:val="21"/>
        </w:rPr>
        <w:t>）。</w:t>
      </w:r>
    </w:p>
    <w:p w14:paraId="73267835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A、接口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B、功能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b/>
          <w:szCs w:val="21"/>
        </w:rPr>
        <w:t>C、逻辑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D、状态</w:t>
      </w:r>
    </w:p>
    <w:p w14:paraId="25DE7ED1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模块的耦合性可以按照耦合程度的高低进行排序，以下哪一项符合从低到高的正确次序</w:t>
      </w:r>
      <w:r>
        <w:rPr>
          <w:rFonts w:ascii="宋体" w:hAnsi="宋体" w:hint="eastAsia"/>
          <w:szCs w:val="21"/>
        </w:rPr>
        <w:t>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szCs w:val="21"/>
        </w:rPr>
        <w:t>）。</w:t>
      </w:r>
    </w:p>
    <w:p w14:paraId="63B3F19D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A、数据结构</w:t>
      </w:r>
      <w:r>
        <w:rPr>
          <w:rFonts w:ascii="宋体" w:hAnsi="宋体"/>
          <w:szCs w:val="21"/>
        </w:rPr>
        <w:t>耦合，公共耦合，控制耦合，内容耦合</w:t>
      </w:r>
    </w:p>
    <w:p w14:paraId="0948FE23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B、</w:t>
      </w:r>
      <w:r>
        <w:rPr>
          <w:rFonts w:ascii="宋体" w:hAnsi="宋体"/>
          <w:szCs w:val="21"/>
        </w:rPr>
        <w:t>数据耦合，控制耦合，</w:t>
      </w:r>
      <w:r>
        <w:rPr>
          <w:rFonts w:ascii="宋体" w:hAnsi="宋体" w:hint="eastAsia"/>
          <w:szCs w:val="21"/>
        </w:rPr>
        <w:t>数据结构</w:t>
      </w:r>
      <w:r>
        <w:rPr>
          <w:rFonts w:ascii="宋体" w:hAnsi="宋体"/>
          <w:szCs w:val="21"/>
        </w:rPr>
        <w:t>耦合，公共耦合</w:t>
      </w:r>
    </w:p>
    <w:p w14:paraId="504A3FFC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C、</w:t>
      </w:r>
      <w:r>
        <w:rPr>
          <w:rFonts w:ascii="宋体" w:hAnsi="宋体"/>
          <w:szCs w:val="21"/>
        </w:rPr>
        <w:t>无直接耦合，</w:t>
      </w:r>
      <w:r>
        <w:rPr>
          <w:rFonts w:ascii="宋体" w:hAnsi="宋体" w:hint="eastAsia"/>
          <w:szCs w:val="21"/>
        </w:rPr>
        <w:t>数据结构</w:t>
      </w:r>
      <w:r>
        <w:rPr>
          <w:rFonts w:ascii="宋体" w:hAnsi="宋体"/>
          <w:szCs w:val="21"/>
        </w:rPr>
        <w:t>耦合，内容耦合，控制耦合</w:t>
      </w:r>
    </w:p>
    <w:p w14:paraId="4B857406" w14:textId="77777777" w:rsidR="002E6AA0" w:rsidRDefault="00182E2E" w:rsidP="008E1C1C">
      <w:pPr>
        <w:adjustRightInd w:val="0"/>
        <w:snapToGrid w:val="0"/>
        <w:ind w:firstLineChars="200" w:firstLine="422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D、</w:t>
      </w:r>
      <w:r>
        <w:rPr>
          <w:rFonts w:ascii="宋体" w:hAnsi="宋体"/>
          <w:b/>
          <w:szCs w:val="21"/>
        </w:rPr>
        <w:t>无直接耦合，数据耦合，控制耦合，内容耦合</w:t>
      </w:r>
    </w:p>
    <w:p w14:paraId="59C0DCF9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PDL是描述处理过程(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/>
          <w:szCs w:val="21"/>
        </w:rPr>
        <w:t>)</w:t>
      </w:r>
    </w:p>
    <w:p w14:paraId="56EA31A5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A、做什么B、为什么做</w:t>
      </w:r>
      <w:r>
        <w:rPr>
          <w:rFonts w:ascii="宋体" w:hAnsi="宋体" w:hint="eastAsia"/>
          <w:b/>
          <w:szCs w:val="21"/>
        </w:rPr>
        <w:t xml:space="preserve"> </w:t>
      </w:r>
      <w:r>
        <w:rPr>
          <w:rFonts w:ascii="宋体" w:hAnsi="宋体"/>
          <w:b/>
          <w:szCs w:val="21"/>
        </w:rPr>
        <w:t>C、怎么做</w:t>
      </w:r>
      <w:r>
        <w:rPr>
          <w:rFonts w:ascii="宋体" w:hAnsi="宋体"/>
          <w:szCs w:val="21"/>
        </w:rPr>
        <w:t>D、对谁做</w:t>
      </w:r>
    </w:p>
    <w:p w14:paraId="717F6413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szCs w:val="21"/>
        </w:rPr>
        <w:t>）</w:t>
      </w:r>
      <w:r>
        <w:rPr>
          <w:rFonts w:ascii="宋体" w:hAnsi="宋体"/>
          <w:szCs w:val="21"/>
        </w:rPr>
        <w:t>工具在软件详细设计过程中不采用。</w:t>
      </w:r>
    </w:p>
    <w:p w14:paraId="3F2F24A3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A、判定表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B、IPO图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C、PDL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b/>
          <w:szCs w:val="21"/>
        </w:rPr>
        <w:t>D、DFD图</w:t>
      </w:r>
    </w:p>
    <w:p w14:paraId="0E9D653F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为高质量地开发软件项目，在软件结构设计时，必须遵循</w:t>
      </w:r>
      <w:r>
        <w:rPr>
          <w:rFonts w:ascii="宋体" w:hAnsi="宋体" w:hint="eastAsia"/>
          <w:szCs w:val="21"/>
        </w:rPr>
        <w:t>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 w:hint="eastAsia"/>
          <w:szCs w:val="21"/>
        </w:rPr>
        <w:t>）</w:t>
      </w:r>
      <w:r>
        <w:rPr>
          <w:rFonts w:ascii="宋体" w:hAnsi="宋体"/>
          <w:szCs w:val="21"/>
        </w:rPr>
        <w:t>原则。</w:t>
      </w:r>
    </w:p>
    <w:p w14:paraId="4741E82B" w14:textId="77777777" w:rsidR="002E6AA0" w:rsidRDefault="00182E2E" w:rsidP="008E1C1C">
      <w:pPr>
        <w:adjustRightInd w:val="0"/>
        <w:snapToGrid w:val="0"/>
        <w:ind w:firstLineChars="200" w:firstLine="422"/>
        <w:rPr>
          <w:rFonts w:ascii="宋体" w:hAnsi="宋体"/>
          <w:szCs w:val="21"/>
        </w:rPr>
      </w:pPr>
      <w:r>
        <w:rPr>
          <w:rFonts w:ascii="宋体" w:hAnsi="宋体" w:hint="eastAsia"/>
          <w:b/>
          <w:szCs w:val="21"/>
        </w:rPr>
        <w:t>A.</w:t>
      </w:r>
      <w:r>
        <w:rPr>
          <w:rFonts w:ascii="宋体" w:hAnsi="宋体"/>
          <w:b/>
          <w:szCs w:val="21"/>
        </w:rPr>
        <w:t>信息隐蔽</w:t>
      </w:r>
      <w:r>
        <w:rPr>
          <w:rFonts w:ascii="宋体" w:hAnsi="宋体"/>
          <w:szCs w:val="21"/>
        </w:rPr>
        <w:t>B、质量控制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C、程序优化D、数据共享</w:t>
      </w:r>
    </w:p>
    <w:p w14:paraId="4674A1FF" w14:textId="77777777" w:rsidR="002E6AA0" w:rsidRDefault="002E6AA0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</w:p>
    <w:p w14:paraId="03778E74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当一个模块直接使用另一个模块的内部数据，这种模块之间的耦合为（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/>
          <w:szCs w:val="21"/>
        </w:rPr>
        <w:t>）</w:t>
      </w:r>
    </w:p>
    <w:p w14:paraId="1CA0B150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A、数据耦合B、公共耦合C、标记耦合</w:t>
      </w:r>
      <w:r>
        <w:rPr>
          <w:rFonts w:ascii="宋体" w:hAnsi="宋体"/>
          <w:b/>
          <w:szCs w:val="21"/>
        </w:rPr>
        <w:t>D、内容耦合</w:t>
      </w:r>
    </w:p>
    <w:p w14:paraId="5BBF143D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lastRenderedPageBreak/>
        <w:t>详细设计与概要设计衔接的图形工具是(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/>
          <w:szCs w:val="21"/>
        </w:rPr>
        <w:t>)。</w:t>
      </w:r>
      <w:r>
        <w:fldChar w:fldCharType="begin"/>
      </w:r>
      <w:r>
        <w:instrText xml:space="preserve"> HYPERLINK "http://student.zjzk.cn/course_ware/software/test/" \l "32" </w:instrText>
      </w:r>
      <w:r w:rsidR="005B566D">
        <w:fldChar w:fldCharType="separate"/>
      </w:r>
      <w:r>
        <w:fldChar w:fldCharType="end"/>
      </w:r>
    </w:p>
    <w:p w14:paraId="4C78619E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 xml:space="preserve">A、DFD图 </w:t>
      </w:r>
      <w:r>
        <w:rPr>
          <w:rFonts w:ascii="宋体" w:hAnsi="宋体" w:hint="eastAsia"/>
          <w:b/>
          <w:szCs w:val="21"/>
        </w:rPr>
        <w:t>B、SC图</w:t>
      </w:r>
      <w:r>
        <w:rPr>
          <w:rFonts w:ascii="宋体" w:hAnsi="宋体" w:hint="eastAsia"/>
          <w:szCs w:val="21"/>
        </w:rPr>
        <w:t xml:space="preserve"> C、PAD图 D、程序流程图</w:t>
      </w:r>
    </w:p>
    <w:p w14:paraId="4145D519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下列几种类型中，耦合性最弱的是(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/>
          <w:szCs w:val="21"/>
        </w:rPr>
        <w:t>)。</w:t>
      </w:r>
      <w:r>
        <w:fldChar w:fldCharType="begin"/>
      </w:r>
      <w:r>
        <w:instrText xml:space="preserve"> HYPERLINK "http://student.zjzk.cn/course_ware/software/test/" \l "32" </w:instrText>
      </w:r>
      <w:r w:rsidR="005B566D">
        <w:fldChar w:fldCharType="separate"/>
      </w:r>
      <w:r>
        <w:fldChar w:fldCharType="end"/>
      </w:r>
    </w:p>
    <w:p w14:paraId="2F0CECBC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>A、内容型B、控制型C、公共型</w:t>
      </w:r>
      <w:r>
        <w:rPr>
          <w:rFonts w:ascii="宋体" w:hAnsi="宋体" w:hint="eastAsia"/>
          <w:b/>
          <w:szCs w:val="21"/>
        </w:rPr>
        <w:t>D、数据型</w:t>
      </w:r>
    </w:p>
    <w:p w14:paraId="1DE2BB2C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软件结构使用的图形工具，一般采用（</w:t>
      </w:r>
      <w:r>
        <w:rPr>
          <w:rFonts w:ascii="宋体" w:hAnsi="宋体" w:hint="eastAsia"/>
          <w:color w:val="FF0000"/>
          <w:szCs w:val="21"/>
        </w:rPr>
        <w:t xml:space="preserve">  </w:t>
      </w:r>
      <w:r>
        <w:rPr>
          <w:rFonts w:ascii="宋体" w:hAnsi="宋体"/>
          <w:szCs w:val="21"/>
        </w:rPr>
        <w:t>）图。</w:t>
      </w:r>
      <w:r>
        <w:rPr>
          <w:rFonts w:ascii="宋体" w:hAnsi="宋体" w:hint="eastAsia"/>
          <w:szCs w:val="21"/>
        </w:rPr>
        <w:t xml:space="preserve">                        </w:t>
      </w:r>
      <w:r w:rsidR="005B566D">
        <w:fldChar w:fldCharType="begin"/>
      </w:r>
      <w:r w:rsidR="005B566D">
        <w:instrText xml:space="preserve"> HYPERLINK "http://student.zjzk.cn/course_ware/software/test/" \l "32" </w:instrText>
      </w:r>
      <w:r w:rsidR="005B566D">
        <w:fldChar w:fldCharType="separate"/>
      </w:r>
      <w:r w:rsidR="005B566D">
        <w:fldChar w:fldCharType="end"/>
      </w:r>
    </w:p>
    <w:p w14:paraId="1E33366B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>A、DFD</w:t>
      </w:r>
      <w:r>
        <w:rPr>
          <w:rFonts w:ascii="宋体" w:hAnsi="宋体" w:hint="eastAsia"/>
          <w:szCs w:val="21"/>
        </w:rPr>
        <w:tab/>
        <w:t>B、PAD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b/>
          <w:szCs w:val="21"/>
        </w:rPr>
        <w:t>C、SC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 w:hint="eastAsia"/>
          <w:szCs w:val="21"/>
        </w:rPr>
        <w:tab/>
        <w:t>D、ER</w:t>
      </w:r>
    </w:p>
    <w:p w14:paraId="2DBB5986" w14:textId="77777777" w:rsidR="002E6AA0" w:rsidRDefault="00182E2E" w:rsidP="008E1C1C">
      <w:pPr>
        <w:numPr>
          <w:ilvl w:val="0"/>
          <w:numId w:val="1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在七种偶合中，最低偶合是（</w:t>
      </w:r>
      <w:r>
        <w:rPr>
          <w:rFonts w:ascii="宋体" w:hAnsi="宋体" w:hint="eastAsia"/>
          <w:color w:val="FF0000"/>
          <w:szCs w:val="21"/>
        </w:rPr>
        <w:t xml:space="preserve"> </w:t>
      </w:r>
      <w:r>
        <w:rPr>
          <w:rFonts w:ascii="宋体" w:hAnsi="宋体"/>
          <w:szCs w:val="21"/>
        </w:rPr>
        <w:t>）。</w:t>
      </w:r>
    </w:p>
    <w:p w14:paraId="07663B6E" w14:textId="77777777" w:rsidR="002E6AA0" w:rsidRDefault="00182E2E" w:rsidP="008E1C1C">
      <w:pPr>
        <w:adjustRightInd w:val="0"/>
        <w:snapToGrid w:val="0"/>
        <w:ind w:firstLineChars="200" w:firstLine="42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A、内容偶合B、公共偶合C、数据偶合</w:t>
      </w:r>
      <w:r>
        <w:rPr>
          <w:rFonts w:ascii="宋体" w:hAnsi="宋体"/>
          <w:b/>
          <w:szCs w:val="21"/>
        </w:rPr>
        <w:t>D、非直接偶合</w:t>
      </w:r>
    </w:p>
    <w:p w14:paraId="7802A4F4" w14:textId="77777777" w:rsidR="002E6AA0" w:rsidRDefault="00182E2E" w:rsidP="008E1C1C">
      <w:p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二、简答题          </w:t>
      </w:r>
    </w:p>
    <w:p w14:paraId="187F151C" w14:textId="77777777" w:rsidR="002E6AA0" w:rsidRDefault="00182E2E" w:rsidP="008E1C1C">
      <w:pPr>
        <w:numPr>
          <w:ilvl w:val="0"/>
          <w:numId w:val="3"/>
        </w:numPr>
        <w:adjustRightInd w:val="0"/>
        <w:snapToGrid w:val="0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t>什么是需求分析？需求分析阶段的基本任务是什么？</w:t>
      </w:r>
    </w:p>
    <w:p w14:paraId="5E599F5F" w14:textId="77777777" w:rsidR="002E6AA0" w:rsidRDefault="00182E2E" w:rsidP="008E1C1C">
      <w:pPr>
        <w:adjustRightInd w:val="0"/>
        <w:snapToGrid w:val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答:所谓"需求分析</w:t>
      </w:r>
      <w:proofErr w:type="gramStart"/>
      <w:r>
        <w:rPr>
          <w:rFonts w:ascii="宋体" w:hAnsi="宋体" w:hint="eastAsia"/>
          <w:color w:val="000000"/>
          <w:szCs w:val="21"/>
        </w:rPr>
        <w:t>”</w:t>
      </w:r>
      <w:proofErr w:type="gramEnd"/>
      <w:r>
        <w:rPr>
          <w:rFonts w:ascii="宋体" w:hAnsi="宋体" w:hint="eastAsia"/>
          <w:color w:val="000000"/>
          <w:szCs w:val="21"/>
        </w:rPr>
        <w:t>，是指对要解决的问题进行详细的分析，弄清楚问题的要求，包括需要输入什么数据，要得到什么结果, 最后应输出什么。可以说，“需求分析”就是确定要计算机“做什么”。</w:t>
      </w:r>
    </w:p>
    <w:p w14:paraId="2F43F54D" w14:textId="23BEB5ED" w:rsidR="002E6AA0" w:rsidRDefault="00182E2E" w:rsidP="008E1C1C">
      <w:pPr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任务:确定软件项目的目标和范围。调查使用者的要求，分析软件必须做什么，编写需求规格说明书等它相关文档，并进行必要的需求审查。除此之外，还包括需求变更控制，需求风险控制，需求版本控制等对需求的管理工作</w:t>
      </w:r>
    </w:p>
    <w:p w14:paraId="5D265321" w14:textId="46E4701F" w:rsidR="002E6AA0" w:rsidRPr="00BB0EBD" w:rsidRDefault="00182E2E" w:rsidP="00BB0EBD">
      <w:pPr>
        <w:pStyle w:val="ac"/>
        <w:numPr>
          <w:ilvl w:val="0"/>
          <w:numId w:val="3"/>
        </w:numPr>
        <w:ind w:firstLineChars="0"/>
        <w:rPr>
          <w:rFonts w:ascii="宋体" w:hAnsi="宋体"/>
          <w:color w:val="000000"/>
          <w:szCs w:val="21"/>
        </w:rPr>
      </w:pPr>
      <w:r w:rsidRPr="00BB0EBD">
        <w:rPr>
          <w:rFonts w:ascii="宋体" w:hAnsi="宋体"/>
          <w:color w:val="000000"/>
          <w:szCs w:val="21"/>
        </w:rPr>
        <w:t>什么是结构化分析方法？该方法使用什么描述工具？</w:t>
      </w:r>
    </w:p>
    <w:p w14:paraId="07B892B4" w14:textId="77777777" w:rsidR="007B0DBC" w:rsidRDefault="008E1C1C" w:rsidP="008E1C1C">
      <w:pPr>
        <w:adjustRightInd w:val="0"/>
        <w:snapToGrid w:val="0"/>
        <w:rPr>
          <w:rFonts w:ascii="宋体" w:hAnsi="宋体"/>
          <w:color w:val="000000"/>
          <w:szCs w:val="21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B047BCE" wp14:editId="3832E230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4049395" cy="1630680"/>
            <wp:effectExtent l="0" t="0" r="8255" b="762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4FEFC2" w14:textId="25534CDD" w:rsidR="002E6AA0" w:rsidRDefault="00182E2E" w:rsidP="008E1C1C">
      <w:pPr>
        <w:adjustRightInd w:val="0"/>
        <w:snapToGrid w:val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答:结构化的分析方法是面向数据流的方法，因此，此方法研究的核心是数据的组成和数据流向和对数据的加工处理。结构化分析方法用抽象模型的概念,按照软件内部数据传递、变换的关系, 自顶向下逐层分解，直至找到满足功能要求的所有可实现的软件元素为止</w:t>
      </w:r>
    </w:p>
    <w:p w14:paraId="71E38790" w14:textId="77777777" w:rsidR="007B0DBC" w:rsidRDefault="007B0DBC">
      <w:pPr>
        <w:adjustRightInd w:val="0"/>
        <w:snapToGrid w:val="0"/>
        <w:spacing w:line="480" w:lineRule="exact"/>
        <w:rPr>
          <w:rFonts w:ascii="宋体" w:hAnsi="宋体"/>
          <w:color w:val="000000"/>
          <w:szCs w:val="21"/>
        </w:rPr>
      </w:pPr>
    </w:p>
    <w:p w14:paraId="73C5C3CF" w14:textId="77777777" w:rsidR="002E6AA0" w:rsidRDefault="007B0DBC" w:rsidP="007B0DBC">
      <w:pPr>
        <w:adjustRightInd w:val="0"/>
        <w:snapToGrid w:val="0"/>
        <w:spacing w:line="480" w:lineRule="exact"/>
        <w:rPr>
          <w:rFonts w:ascii="宋体" w:hAnsi="宋体"/>
          <w:color w:val="000000"/>
          <w:szCs w:val="21"/>
        </w:rPr>
      </w:pPr>
      <w:r w:rsidRPr="007B0DBC">
        <w:rPr>
          <w:noProof/>
        </w:rPr>
        <w:drawing>
          <wp:anchor distT="0" distB="0" distL="114300" distR="114300" simplePos="0" relativeHeight="251680768" behindDoc="0" locked="0" layoutInCell="1" allowOverlap="1" wp14:anchorId="6FA9AC21" wp14:editId="6457519D">
            <wp:simplePos x="0" y="0"/>
            <wp:positionH relativeFrom="column">
              <wp:posOffset>2030730</wp:posOffset>
            </wp:positionH>
            <wp:positionV relativeFrom="paragraph">
              <wp:posOffset>38735</wp:posOffset>
            </wp:positionV>
            <wp:extent cx="4596130" cy="1475740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E2E">
        <w:rPr>
          <w:rFonts w:ascii="宋体" w:hAnsi="宋体" w:hint="eastAsia"/>
          <w:color w:val="000000"/>
          <w:szCs w:val="21"/>
        </w:rPr>
        <w:t>描述工具:1系统流程图</w:t>
      </w:r>
      <w:r w:rsidR="00182E2E">
        <w:rPr>
          <w:rFonts w:ascii="宋体" w:hAnsi="宋体"/>
          <w:color w:val="000000"/>
          <w:szCs w:val="21"/>
        </w:rPr>
        <w:t xml:space="preserve"> </w:t>
      </w:r>
      <w:r w:rsidR="00182E2E">
        <w:rPr>
          <w:rFonts w:ascii="宋体" w:hAnsi="宋体" w:hint="eastAsia"/>
          <w:color w:val="000000"/>
          <w:szCs w:val="21"/>
        </w:rPr>
        <w:t>2数据流程图</w:t>
      </w:r>
      <w:r w:rsidR="00182E2E">
        <w:rPr>
          <w:rFonts w:ascii="宋体" w:hAnsi="宋体"/>
          <w:color w:val="000000"/>
          <w:szCs w:val="21"/>
        </w:rPr>
        <w:t xml:space="preserve"> </w:t>
      </w:r>
      <w:r w:rsidR="00182E2E">
        <w:rPr>
          <w:rFonts w:ascii="宋体" w:hAnsi="宋体" w:hint="eastAsia"/>
          <w:color w:val="000000"/>
          <w:szCs w:val="21"/>
        </w:rPr>
        <w:t>3数据字典 4 IPO图</w:t>
      </w:r>
      <w:r>
        <w:rPr>
          <w:rFonts w:ascii="宋体" w:hAnsi="宋体" w:hint="eastAsia"/>
          <w:color w:val="000000"/>
          <w:szCs w:val="21"/>
        </w:rPr>
        <w:t xml:space="preserve"> </w:t>
      </w:r>
      <w:r w:rsidR="00182E2E">
        <w:rPr>
          <w:rFonts w:ascii="宋体" w:hAnsi="宋体" w:hint="eastAsia"/>
          <w:color w:val="000000"/>
          <w:szCs w:val="21"/>
        </w:rPr>
        <w:t>5层次方框图 6实体</w:t>
      </w:r>
      <w:proofErr w:type="gramStart"/>
      <w:r w:rsidR="00182E2E">
        <w:rPr>
          <w:rFonts w:ascii="宋体" w:hAnsi="宋体" w:hint="eastAsia"/>
          <w:color w:val="000000"/>
          <w:szCs w:val="21"/>
        </w:rPr>
        <w:t>一</w:t>
      </w:r>
      <w:proofErr w:type="gramEnd"/>
      <w:r w:rsidR="00182E2E">
        <w:rPr>
          <w:rFonts w:ascii="宋体" w:hAnsi="宋体" w:hint="eastAsia"/>
          <w:color w:val="000000"/>
          <w:szCs w:val="21"/>
        </w:rPr>
        <w:t>关系图</w:t>
      </w:r>
      <w:r w:rsidR="00182E2E">
        <w:rPr>
          <w:rFonts w:ascii="宋体" w:hAnsi="宋体"/>
          <w:color w:val="000000"/>
          <w:szCs w:val="21"/>
        </w:rPr>
        <w:t xml:space="preserve"> </w:t>
      </w:r>
      <w:r w:rsidR="00182E2E">
        <w:rPr>
          <w:rFonts w:ascii="宋体" w:hAnsi="宋体" w:hint="eastAsia"/>
          <w:color w:val="000000"/>
          <w:szCs w:val="21"/>
        </w:rPr>
        <w:t>7状态-变迁图</w:t>
      </w:r>
    </w:p>
    <w:p w14:paraId="38FD0FE8" w14:textId="2C776CF3" w:rsidR="007B0DBC" w:rsidRDefault="007B0DBC" w:rsidP="008E1C1C">
      <w:pPr>
        <w:rPr>
          <w:rFonts w:ascii="宋体" w:hAnsi="宋体"/>
          <w:color w:val="000000"/>
          <w:szCs w:val="21"/>
        </w:rPr>
      </w:pPr>
    </w:p>
    <w:p w14:paraId="04F5C16E" w14:textId="131C1FCF" w:rsidR="002E6AA0" w:rsidRPr="00BB0EBD" w:rsidRDefault="00182E2E" w:rsidP="00BB0EBD">
      <w:pPr>
        <w:pStyle w:val="ac"/>
        <w:numPr>
          <w:ilvl w:val="0"/>
          <w:numId w:val="3"/>
        </w:numPr>
        <w:ind w:firstLineChars="0"/>
        <w:rPr>
          <w:rFonts w:ascii="宋体" w:hAnsi="宋体"/>
          <w:color w:val="000000"/>
          <w:szCs w:val="21"/>
        </w:rPr>
      </w:pPr>
      <w:r w:rsidRPr="00BB0EBD">
        <w:rPr>
          <w:rFonts w:ascii="宋体" w:hAnsi="宋体"/>
          <w:color w:val="000000"/>
          <w:szCs w:val="21"/>
        </w:rPr>
        <w:t>什么是</w:t>
      </w:r>
      <w:r w:rsidRPr="00BB0EBD">
        <w:rPr>
          <w:rFonts w:ascii="宋体" w:hAnsi="宋体" w:hint="eastAsia"/>
          <w:color w:val="000000"/>
          <w:szCs w:val="21"/>
        </w:rPr>
        <w:t>数</w:t>
      </w:r>
      <w:r w:rsidRPr="00BB0EBD">
        <w:rPr>
          <w:rFonts w:ascii="宋体" w:hAnsi="宋体"/>
          <w:color w:val="000000"/>
          <w:szCs w:val="21"/>
        </w:rPr>
        <w:t>据字典？其作用是什么？它有哪些条目？</w:t>
      </w:r>
    </w:p>
    <w:p w14:paraId="630A5BB8" w14:textId="77777777" w:rsidR="002E6AA0" w:rsidRDefault="00182E2E" w:rsidP="00D13E36">
      <w:pPr>
        <w:adjustRightInd w:val="0"/>
        <w:snapToGrid w:val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答:数据字典，主要用来描述数据流程图中的数据流、数据存储、处理过程和和数据源点/终点。</w:t>
      </w:r>
    </w:p>
    <w:p w14:paraId="1F6D9BFB" w14:textId="77777777" w:rsidR="002E6AA0" w:rsidRDefault="00182E2E" w:rsidP="00D13E36">
      <w:pPr>
        <w:adjustRightInd w:val="0"/>
        <w:snapToGrid w:val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作用:数据流程图描述了系统的逻辑结构，其中的四个基本图形元素的含义无法在数据流程图中详细说明，因此数据流程图需要与其他工具配合使用，数据字典就是这样的工具之一。</w:t>
      </w:r>
    </w:p>
    <w:p w14:paraId="4B05A282" w14:textId="77777777" w:rsidR="002E6AA0" w:rsidRDefault="00182E2E" w:rsidP="00D13E36">
      <w:pPr>
        <w:adjustRightInd w:val="0"/>
        <w:snapToGrid w:val="0"/>
        <w:rPr>
          <w:rFonts w:ascii="宋体" w:hAnsi="宋体"/>
          <w:color w:val="000000"/>
          <w:szCs w:val="2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EC49F07" wp14:editId="4784CEF7">
            <wp:simplePos x="0" y="0"/>
            <wp:positionH relativeFrom="column">
              <wp:posOffset>11430</wp:posOffset>
            </wp:positionH>
            <wp:positionV relativeFrom="paragraph">
              <wp:posOffset>621030</wp:posOffset>
            </wp:positionV>
            <wp:extent cx="5274310" cy="2199640"/>
            <wp:effectExtent l="0" t="0" r="254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color w:val="000000"/>
          <w:szCs w:val="21"/>
        </w:rPr>
        <w:t>包括的条目:数据流词条，数据元素词条,数据存储词条,数据加工处理词条，数据源点及终点词条</w:t>
      </w:r>
    </w:p>
    <w:p w14:paraId="32382327" w14:textId="77777777" w:rsidR="002E6AA0" w:rsidRDefault="00182E2E">
      <w:pPr>
        <w:numPr>
          <w:ilvl w:val="0"/>
          <w:numId w:val="3"/>
        </w:numPr>
        <w:adjustRightInd w:val="0"/>
        <w:snapToGrid w:val="0"/>
        <w:spacing w:line="480" w:lineRule="exac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什么是概要设计？有</w:t>
      </w:r>
      <w:r>
        <w:rPr>
          <w:rFonts w:ascii="宋体" w:hAnsi="宋体" w:hint="eastAsia"/>
          <w:szCs w:val="21"/>
        </w:rPr>
        <w:t>哪</w:t>
      </w:r>
      <w:r>
        <w:rPr>
          <w:rFonts w:ascii="宋体" w:hAnsi="宋体"/>
          <w:szCs w:val="21"/>
        </w:rPr>
        <w:t>些基本任务？</w:t>
      </w:r>
    </w:p>
    <w:p w14:paraId="1FDCCEE9" w14:textId="497630E1" w:rsidR="002E6AA0" w:rsidRDefault="00182E2E" w:rsidP="007B0DBC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概要设计:根据用户需求先确定</w:t>
      </w:r>
      <w:r w:rsidRPr="007B0DBC">
        <w:rPr>
          <w:rFonts w:ascii="宋体" w:hAnsi="宋体" w:hint="eastAsia"/>
          <w:color w:val="000000"/>
          <w:szCs w:val="21"/>
        </w:rPr>
        <w:t>软件</w:t>
      </w:r>
      <w:r>
        <w:rPr>
          <w:rFonts w:ascii="宋体" w:hAnsi="宋体" w:hint="eastAsia"/>
          <w:szCs w:val="21"/>
        </w:rPr>
        <w:t>系统的总体结构和总的设计原则。基本的任务:1设想供选择的方案 2推荐最佳方案 3功能分解，确定软件结构</w:t>
      </w:r>
      <w:r w:rsidR="007B0DBC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4设计软件结构。 5制定测试计划。 6数据设计。7书写文档。包括总体设计规格说明书。用户手册。测试计划。 8设计审查和复审。</w:t>
      </w:r>
    </w:p>
    <w:p w14:paraId="74FA759E" w14:textId="4CB1004F" w:rsidR="002E6AA0" w:rsidRDefault="007B0DBC" w:rsidP="007B0DBC">
      <w:pPr>
        <w:numPr>
          <w:ilvl w:val="0"/>
          <w:numId w:val="3"/>
        </w:numPr>
        <w:adjustRightInd w:val="0"/>
        <w:snapToGrid w:val="0"/>
        <w:rPr>
          <w:rFonts w:ascii="宋体" w:hAnsi="宋体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6515543" wp14:editId="458E4111">
            <wp:simplePos x="0" y="0"/>
            <wp:positionH relativeFrom="column">
              <wp:posOffset>335280</wp:posOffset>
            </wp:positionH>
            <wp:positionV relativeFrom="paragraph">
              <wp:posOffset>129540</wp:posOffset>
            </wp:positionV>
            <wp:extent cx="5086350" cy="1268095"/>
            <wp:effectExtent l="0" t="0" r="0" b="825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E2E">
        <w:rPr>
          <w:rFonts w:ascii="宋体" w:hAnsi="宋体"/>
          <w:szCs w:val="21"/>
        </w:rPr>
        <w:t>详细设计的基本任务是什么？有那几种描述方法？</w:t>
      </w:r>
    </w:p>
    <w:p w14:paraId="477F1859" w14:textId="77777777" w:rsidR="002E6AA0" w:rsidRDefault="00182E2E" w:rsidP="007B0DBC">
      <w:p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答:详细设计阶段的任务是要为编写程序代码设计"图纸</w:t>
      </w:r>
      <w:proofErr w:type="gramStart"/>
      <w:r>
        <w:rPr>
          <w:rFonts w:ascii="宋体" w:hAnsi="宋体" w:hint="eastAsia"/>
          <w:szCs w:val="21"/>
        </w:rPr>
        <w:t>”</w:t>
      </w:r>
      <w:proofErr w:type="gramEnd"/>
      <w:r>
        <w:rPr>
          <w:rFonts w:ascii="宋体" w:hAnsi="宋体" w:hint="eastAsia"/>
          <w:szCs w:val="21"/>
        </w:rPr>
        <w:t>，由程序员按“图纸”用某种高级程序设计语言编写程序代码。主要方法有设计程序流程图，表格设计符号以及过程设计语言。</w:t>
      </w:r>
    </w:p>
    <w:p w14:paraId="71D5E22D" w14:textId="0DE4526E" w:rsidR="002E6AA0" w:rsidRDefault="00F06F31">
      <w:pPr>
        <w:pStyle w:val="ac"/>
        <w:jc w:val="left"/>
        <w:rPr>
          <w:rFonts w:ascii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3CECA6C" wp14:editId="05FF1704">
            <wp:simplePos x="0" y="0"/>
            <wp:positionH relativeFrom="column">
              <wp:posOffset>2087880</wp:posOffset>
            </wp:positionH>
            <wp:positionV relativeFrom="paragraph">
              <wp:posOffset>1575435</wp:posOffset>
            </wp:positionV>
            <wp:extent cx="4796790" cy="1616075"/>
            <wp:effectExtent l="0" t="0" r="3810" b="317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E2E">
        <w:rPr>
          <w:noProof/>
        </w:rPr>
        <w:drawing>
          <wp:inline distT="0" distB="0" distL="0" distR="0" wp14:anchorId="70AED75C" wp14:editId="7E88DE8D">
            <wp:extent cx="4678045" cy="14401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8430" cy="144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BC01" w14:textId="0AA047DB" w:rsidR="002E6AA0" w:rsidRDefault="00182E2E" w:rsidP="007B0DBC">
      <w:pPr>
        <w:numPr>
          <w:ilvl w:val="0"/>
          <w:numId w:val="3"/>
        </w:numPr>
        <w:adjustRightInd w:val="0"/>
        <w:snapToGrid w:val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什么是变换流？什么是事物流？</w:t>
      </w:r>
    </w:p>
    <w:p w14:paraId="42033C51" w14:textId="1F580D6E" w:rsidR="002E6AA0" w:rsidRDefault="00182E2E" w:rsidP="007B0DBC">
      <w:pPr>
        <w:adjustRightInd w:val="0"/>
        <w:snapToGrid w:val="0"/>
        <w:ind w:left="420" w:hanging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答:变换型数据流可以划分为明显的三部分:逻辑输入,中心变换。逻辑输出</w:t>
      </w:r>
    </w:p>
    <w:p w14:paraId="262A14E2" w14:textId="69C6E24B" w:rsidR="002E6AA0" w:rsidRDefault="00182E2E" w:rsidP="007B0DBC">
      <w:pPr>
        <w:adjustRightInd w:val="0"/>
        <w:snapToGrid w:val="0"/>
        <w:rPr>
          <w:rFonts w:ascii="宋体" w:hAnsi="宋体"/>
          <w:szCs w:val="21"/>
        </w:rPr>
      </w:pPr>
      <w:proofErr w:type="gramStart"/>
      <w:r>
        <w:rPr>
          <w:rFonts w:ascii="宋体" w:hAnsi="宋体" w:hint="eastAsia"/>
          <w:szCs w:val="21"/>
        </w:rPr>
        <w:t>务</w:t>
      </w:r>
      <w:proofErr w:type="gramEnd"/>
      <w:r>
        <w:rPr>
          <w:rFonts w:ascii="宋体" w:hAnsi="宋体" w:hint="eastAsia"/>
          <w:szCs w:val="21"/>
        </w:rPr>
        <w:t>流的特点是数据沿某个</w:t>
      </w:r>
      <w:proofErr w:type="gramStart"/>
      <w:r>
        <w:rPr>
          <w:rFonts w:ascii="宋体" w:hAnsi="宋体" w:hint="eastAsia"/>
          <w:szCs w:val="21"/>
        </w:rPr>
        <w:t>输入路</w:t>
      </w:r>
      <w:proofErr w:type="gramEnd"/>
      <w:r>
        <w:rPr>
          <w:rFonts w:ascii="宋体" w:hAnsi="宋体" w:hint="eastAsia"/>
          <w:szCs w:val="21"/>
        </w:rPr>
        <w:t>经流动，该路径将外部信息转换成事务，中发射出多条事务处理路径的中心处理被称为中心事务</w:t>
      </w:r>
    </w:p>
    <w:p w14:paraId="376FEDA1" w14:textId="730FC47B" w:rsidR="002E6AA0" w:rsidRDefault="00182E2E" w:rsidP="008553D4">
      <w:pPr>
        <w:widowControl/>
        <w:numPr>
          <w:ilvl w:val="0"/>
          <w:numId w:val="3"/>
        </w:numPr>
        <w:ind w:left="0" w:firstLine="0"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模块的内聚有哪几种</w:t>
      </w:r>
      <w:r>
        <w:rPr>
          <w:rFonts w:ascii="宋体" w:hAnsi="宋体" w:hint="eastAsia"/>
          <w:szCs w:val="21"/>
        </w:rPr>
        <w:t>？</w:t>
      </w:r>
      <w:r>
        <w:rPr>
          <w:rFonts w:ascii="宋体" w:hAnsi="宋体"/>
          <w:szCs w:val="21"/>
        </w:rPr>
        <w:t>模块间的耦合有哪几种？</w:t>
      </w:r>
    </w:p>
    <w:p w14:paraId="5BFC16EC" w14:textId="5A6059C6" w:rsidR="002E6AA0" w:rsidRDefault="00182E2E" w:rsidP="008553D4">
      <w:pPr>
        <w:widowControl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三、应用题 </w:t>
      </w:r>
    </w:p>
    <w:p w14:paraId="710848FA" w14:textId="3EF19660" w:rsidR="002E6AA0" w:rsidRDefault="008553D4" w:rsidP="008553D4">
      <w:pPr>
        <w:widowControl/>
        <w:jc w:val="left"/>
        <w:rPr>
          <w:rFonts w:ascii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2C105F5" wp14:editId="4547464A">
            <wp:simplePos x="0" y="0"/>
            <wp:positionH relativeFrom="column">
              <wp:posOffset>1604340</wp:posOffset>
            </wp:positionH>
            <wp:positionV relativeFrom="paragraph">
              <wp:posOffset>97790</wp:posOffset>
            </wp:positionV>
            <wp:extent cx="5274310" cy="2744470"/>
            <wp:effectExtent l="0" t="0" r="254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E2E">
        <w:rPr>
          <w:rFonts w:ascii="宋体" w:hAnsi="宋体" w:hint="eastAsia"/>
          <w:szCs w:val="21"/>
        </w:rPr>
        <w:t>1．某旅馆的电话服务如下：可以拨分机号和外线号码。分机号是从</w:t>
      </w:r>
      <w:r w:rsidR="00182E2E">
        <w:rPr>
          <w:rFonts w:ascii="宋体" w:hAnsi="宋体"/>
          <w:szCs w:val="21"/>
        </w:rPr>
        <w:t>7201</w:t>
      </w:r>
      <w:r w:rsidR="00182E2E">
        <w:rPr>
          <w:rFonts w:ascii="宋体" w:hAnsi="宋体" w:hint="eastAsia"/>
          <w:szCs w:val="21"/>
        </w:rPr>
        <w:t>至</w:t>
      </w:r>
      <w:r w:rsidR="00182E2E">
        <w:rPr>
          <w:rFonts w:ascii="宋体" w:hAnsi="宋体"/>
          <w:szCs w:val="21"/>
        </w:rPr>
        <w:t>7299</w:t>
      </w:r>
      <w:r w:rsidR="00182E2E">
        <w:rPr>
          <w:rFonts w:ascii="宋体" w:hAnsi="宋体" w:hint="eastAsia"/>
          <w:szCs w:val="21"/>
        </w:rPr>
        <w:t>。外线号码先拨</w:t>
      </w:r>
      <w:r w:rsidR="00182E2E">
        <w:rPr>
          <w:rFonts w:ascii="宋体" w:hAnsi="宋体"/>
          <w:szCs w:val="21"/>
        </w:rPr>
        <w:t>9</w:t>
      </w:r>
      <w:r w:rsidR="00182E2E">
        <w:rPr>
          <w:rFonts w:ascii="宋体" w:hAnsi="宋体" w:hint="eastAsia"/>
          <w:szCs w:val="21"/>
        </w:rPr>
        <w:t>，然后是市话号码或长话号码。长话号码是以区号和市话号码组成。区号是从</w:t>
      </w:r>
      <w:r w:rsidR="00182E2E">
        <w:rPr>
          <w:rFonts w:ascii="宋体" w:hAnsi="宋体"/>
          <w:szCs w:val="21"/>
        </w:rPr>
        <w:t>100</w:t>
      </w:r>
      <w:r w:rsidR="00182E2E">
        <w:rPr>
          <w:rFonts w:ascii="宋体" w:hAnsi="宋体" w:hint="eastAsia"/>
          <w:szCs w:val="21"/>
        </w:rPr>
        <w:t>到</w:t>
      </w:r>
      <w:r w:rsidR="00182E2E">
        <w:rPr>
          <w:rFonts w:ascii="宋体" w:hAnsi="宋体"/>
          <w:szCs w:val="21"/>
        </w:rPr>
        <w:t>300</w:t>
      </w:r>
      <w:r w:rsidR="00182E2E">
        <w:rPr>
          <w:rFonts w:ascii="宋体" w:hAnsi="宋体" w:hint="eastAsia"/>
          <w:szCs w:val="21"/>
        </w:rPr>
        <w:t>中任意的数字串。市话号码是以局号和分局号组成。局号可以是</w:t>
      </w:r>
      <w:r w:rsidR="00182E2E">
        <w:rPr>
          <w:rFonts w:ascii="宋体" w:hAnsi="宋体"/>
          <w:szCs w:val="21"/>
        </w:rPr>
        <w:t>455</w:t>
      </w:r>
      <w:r w:rsidR="00182E2E">
        <w:rPr>
          <w:rFonts w:ascii="宋体" w:hAnsi="宋体" w:hint="eastAsia"/>
          <w:szCs w:val="21"/>
        </w:rPr>
        <w:t>，</w:t>
      </w:r>
      <w:r w:rsidR="00182E2E">
        <w:rPr>
          <w:rFonts w:ascii="宋体" w:hAnsi="宋体"/>
          <w:szCs w:val="21"/>
        </w:rPr>
        <w:t>466</w:t>
      </w:r>
      <w:r w:rsidR="00182E2E">
        <w:rPr>
          <w:rFonts w:ascii="宋体" w:hAnsi="宋体" w:hint="eastAsia"/>
          <w:szCs w:val="21"/>
        </w:rPr>
        <w:t>，</w:t>
      </w:r>
      <w:r w:rsidR="00182E2E">
        <w:rPr>
          <w:rFonts w:ascii="宋体" w:hAnsi="宋体"/>
          <w:szCs w:val="21"/>
        </w:rPr>
        <w:t>888</w:t>
      </w:r>
      <w:r w:rsidR="00182E2E">
        <w:rPr>
          <w:rFonts w:ascii="宋体" w:hAnsi="宋体" w:hint="eastAsia"/>
          <w:szCs w:val="21"/>
        </w:rPr>
        <w:t>，</w:t>
      </w:r>
      <w:r w:rsidR="00182E2E">
        <w:rPr>
          <w:rFonts w:ascii="宋体" w:hAnsi="宋体"/>
          <w:szCs w:val="21"/>
        </w:rPr>
        <w:t>552</w:t>
      </w:r>
      <w:r w:rsidR="00182E2E">
        <w:rPr>
          <w:rFonts w:ascii="宋体" w:hAnsi="宋体" w:hint="eastAsia"/>
          <w:szCs w:val="21"/>
        </w:rPr>
        <w:t>中任意一个号码。分局号是任意长度为</w:t>
      </w:r>
      <w:r w:rsidR="00182E2E">
        <w:rPr>
          <w:rFonts w:ascii="宋体" w:hAnsi="宋体"/>
          <w:szCs w:val="21"/>
        </w:rPr>
        <w:t>4</w:t>
      </w:r>
      <w:r w:rsidR="00182E2E">
        <w:rPr>
          <w:rFonts w:ascii="宋体" w:hAnsi="宋体" w:hint="eastAsia"/>
          <w:szCs w:val="21"/>
        </w:rPr>
        <w:t>的数字串。写出在数据字典中，电话号码的数据条目的定义</w:t>
      </w:r>
      <w:r w:rsidR="00182E2E">
        <w:rPr>
          <w:rFonts w:ascii="宋体" w:hAnsi="宋体"/>
          <w:szCs w:val="21"/>
        </w:rPr>
        <w:t>(</w:t>
      </w:r>
      <w:r w:rsidR="00182E2E">
        <w:rPr>
          <w:rFonts w:ascii="宋体" w:hAnsi="宋体" w:hint="eastAsia"/>
          <w:szCs w:val="21"/>
        </w:rPr>
        <w:t>即组成</w:t>
      </w:r>
      <w:r w:rsidR="00182E2E">
        <w:rPr>
          <w:rFonts w:ascii="宋体" w:hAnsi="宋体"/>
          <w:szCs w:val="21"/>
        </w:rPr>
        <w:t>)</w:t>
      </w:r>
      <w:r w:rsidR="00182E2E">
        <w:rPr>
          <w:rFonts w:ascii="宋体" w:hAnsi="宋体" w:hint="eastAsia"/>
          <w:szCs w:val="21"/>
        </w:rPr>
        <w:t>。</w:t>
      </w:r>
    </w:p>
    <w:p w14:paraId="65E49894" w14:textId="77777777" w:rsidR="002E6AA0" w:rsidRDefault="00182E2E" w:rsidP="008553D4">
      <w:pPr>
        <w:widowControl/>
        <w:jc w:val="left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答:电话号码=分机号外线号码</w:t>
      </w:r>
    </w:p>
    <w:p w14:paraId="0DBE460D" w14:textId="77777777" w:rsidR="002E6AA0" w:rsidRDefault="00182E2E" w:rsidP="008553D4">
      <w:pPr>
        <w:widowControl/>
        <w:jc w:val="left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分机号=7201.</w:t>
      </w:r>
      <w:proofErr w:type="gramStart"/>
      <w:r>
        <w:rPr>
          <w:rFonts w:ascii="宋体" w:hAnsi="宋体" w:hint="eastAsia"/>
          <w:b/>
          <w:szCs w:val="21"/>
        </w:rPr>
        <w:t>..</w:t>
      </w:r>
      <w:proofErr w:type="gramEnd"/>
      <w:r>
        <w:rPr>
          <w:rFonts w:ascii="宋体" w:hAnsi="宋体" w:hint="eastAsia"/>
          <w:b/>
          <w:szCs w:val="21"/>
        </w:rPr>
        <w:t>7299</w:t>
      </w:r>
    </w:p>
    <w:p w14:paraId="579223DB" w14:textId="77777777" w:rsidR="002E6AA0" w:rsidRDefault="00182E2E" w:rsidP="008553D4">
      <w:pPr>
        <w:widowControl/>
        <w:jc w:val="left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外线号码=9+ [市话号码|长话号码]</w:t>
      </w:r>
    </w:p>
    <w:p w14:paraId="1C767F2C" w14:textId="77777777" w:rsidR="002E6AA0" w:rsidRDefault="00182E2E" w:rsidP="008553D4">
      <w:pPr>
        <w:widowControl/>
        <w:jc w:val="left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长话号码=区号+市话号码</w:t>
      </w:r>
    </w:p>
    <w:p w14:paraId="08F98312" w14:textId="77777777" w:rsidR="002E6AA0" w:rsidRDefault="00182E2E" w:rsidP="008553D4">
      <w:pPr>
        <w:widowControl/>
        <w:jc w:val="left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区号=10</w:t>
      </w:r>
      <w:r>
        <w:rPr>
          <w:rFonts w:ascii="宋体" w:hAnsi="宋体"/>
          <w:b/>
          <w:szCs w:val="21"/>
        </w:rPr>
        <w:t>0</w:t>
      </w:r>
      <w:r>
        <w:rPr>
          <w:rFonts w:ascii="宋体" w:hAnsi="宋体" w:hint="eastAsia"/>
          <w:b/>
          <w:szCs w:val="21"/>
        </w:rPr>
        <w:t>.</w:t>
      </w:r>
      <w:proofErr w:type="gramStart"/>
      <w:r>
        <w:rPr>
          <w:rFonts w:ascii="宋体" w:hAnsi="宋体" w:hint="eastAsia"/>
          <w:b/>
          <w:szCs w:val="21"/>
        </w:rPr>
        <w:t>..</w:t>
      </w:r>
      <w:proofErr w:type="gramEnd"/>
      <w:r>
        <w:rPr>
          <w:rFonts w:ascii="宋体" w:hAnsi="宋体" w:hint="eastAsia"/>
          <w:b/>
          <w:szCs w:val="21"/>
        </w:rPr>
        <w:t>300</w:t>
      </w:r>
    </w:p>
    <w:p w14:paraId="6725F2F9" w14:textId="77777777" w:rsidR="002E6AA0" w:rsidRDefault="00182E2E" w:rsidP="008553D4">
      <w:pPr>
        <w:widowControl/>
        <w:jc w:val="left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lastRenderedPageBreak/>
        <w:t>市话号码=局号+分局号</w:t>
      </w:r>
    </w:p>
    <w:p w14:paraId="35E72575" w14:textId="77777777" w:rsidR="002E6AA0" w:rsidRDefault="00182E2E" w:rsidP="008553D4">
      <w:pPr>
        <w:widowControl/>
        <w:jc w:val="left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局号=[455|466|888|552]</w:t>
      </w:r>
    </w:p>
    <w:p w14:paraId="7F94BBA9" w14:textId="4AEC7BE1" w:rsidR="002E6AA0" w:rsidRDefault="00182E2E" w:rsidP="008553D4">
      <w:pPr>
        <w:widowControl/>
        <w:jc w:val="left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分局号=4{数字}4</w:t>
      </w:r>
    </w:p>
    <w:p w14:paraId="3493133B" w14:textId="10407D54" w:rsidR="008553D4" w:rsidRDefault="00182E2E">
      <w:pPr>
        <w:adjustRightInd w:val="0"/>
        <w:snapToGrid w:val="0"/>
        <w:spacing w:line="480" w:lineRule="exact"/>
        <w:rPr>
          <w:rFonts w:ascii="宋体" w:hAnsi="宋体"/>
          <w:szCs w:val="21"/>
        </w:rPr>
      </w:pPr>
      <w:r>
        <w:rPr>
          <w:noProof/>
        </w:rPr>
        <w:drawing>
          <wp:anchor distT="0" distB="0" distL="114935" distR="114935" simplePos="0" relativeHeight="251677696" behindDoc="0" locked="0" layoutInCell="1" allowOverlap="1" wp14:anchorId="6BC4D345" wp14:editId="55E72EA9">
            <wp:simplePos x="0" y="0"/>
            <wp:positionH relativeFrom="column">
              <wp:posOffset>-53340</wp:posOffset>
            </wp:positionH>
            <wp:positionV relativeFrom="paragraph">
              <wp:posOffset>205105</wp:posOffset>
            </wp:positionV>
            <wp:extent cx="5269230" cy="941705"/>
            <wp:effectExtent l="0" t="0" r="3810" b="3175"/>
            <wp:wrapTopAndBottom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CDBFC" w14:textId="7DA53816" w:rsidR="002E6AA0" w:rsidRDefault="008553D4">
      <w:pPr>
        <w:adjustRightInd w:val="0"/>
        <w:snapToGrid w:val="0"/>
        <w:spacing w:line="480" w:lineRule="exact"/>
        <w:rPr>
          <w:rFonts w:ascii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767D1CE" wp14:editId="14E69E2C">
            <wp:simplePos x="0" y="0"/>
            <wp:positionH relativeFrom="column">
              <wp:posOffset>2278218</wp:posOffset>
            </wp:positionH>
            <wp:positionV relativeFrom="paragraph">
              <wp:posOffset>98425</wp:posOffset>
            </wp:positionV>
            <wp:extent cx="4922520" cy="1784350"/>
            <wp:effectExtent l="0" t="0" r="0" b="6350"/>
            <wp:wrapSquare wrapText="bothSides"/>
            <wp:docPr id="11" name="图片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E2E">
        <w:rPr>
          <w:rFonts w:ascii="宋体" w:hAnsi="宋体" w:hint="eastAsia"/>
          <w:szCs w:val="21"/>
        </w:rPr>
        <w:t>2．下面是旅客订飞机票的需求描述，试画出分层的数据流程图。</w:t>
      </w:r>
    </w:p>
    <w:p w14:paraId="2EE03CB9" w14:textId="02EA484A" w:rsidR="002E6AA0" w:rsidRDefault="008553D4">
      <w:pPr>
        <w:adjustRightInd w:val="0"/>
        <w:snapToGrid w:val="0"/>
        <w:spacing w:line="480" w:lineRule="exact"/>
        <w:rPr>
          <w:rFonts w:ascii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156EB10" wp14:editId="5ABE8F99">
            <wp:simplePos x="0" y="0"/>
            <wp:positionH relativeFrom="column">
              <wp:posOffset>2276445</wp:posOffset>
            </wp:positionH>
            <wp:positionV relativeFrom="paragraph">
              <wp:posOffset>1615204</wp:posOffset>
            </wp:positionV>
            <wp:extent cx="4707890" cy="1943100"/>
            <wp:effectExtent l="0" t="0" r="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E2E">
        <w:rPr>
          <w:rFonts w:ascii="宋体" w:hAnsi="宋体"/>
          <w:szCs w:val="21"/>
        </w:rPr>
        <w:t>顾客将订票单交给预订系统</w:t>
      </w:r>
      <w:r w:rsidR="00182E2E">
        <w:rPr>
          <w:rFonts w:ascii="宋体" w:hAnsi="宋体" w:hint="eastAsia"/>
          <w:szCs w:val="21"/>
        </w:rPr>
        <w:t>：</w:t>
      </w:r>
      <w:r w:rsidR="00182E2E">
        <w:rPr>
          <w:rFonts w:ascii="宋体" w:hAnsi="宋体"/>
          <w:szCs w:val="21"/>
        </w:rPr>
        <w:t>（1）如</w:t>
      </w:r>
      <w:r w:rsidR="00182E2E">
        <w:rPr>
          <w:rFonts w:ascii="宋体" w:hAnsi="宋体" w:hint="eastAsia"/>
          <w:szCs w:val="21"/>
        </w:rPr>
        <w:t>果</w:t>
      </w:r>
      <w:r w:rsidR="00182E2E">
        <w:rPr>
          <w:rFonts w:ascii="宋体" w:hAnsi="宋体"/>
          <w:szCs w:val="21"/>
        </w:rPr>
        <w:t>是不合法订票单，则输出无效订票信息；（2）对合法订票</w:t>
      </w:r>
      <w:r w:rsidR="00182E2E">
        <w:rPr>
          <w:rFonts w:ascii="宋体" w:hAnsi="宋体" w:hint="eastAsia"/>
          <w:szCs w:val="21"/>
        </w:rPr>
        <w:t>单的</w:t>
      </w:r>
      <w:r w:rsidR="00182E2E">
        <w:rPr>
          <w:rFonts w:ascii="宋体" w:hAnsi="宋体"/>
          <w:szCs w:val="21"/>
        </w:rPr>
        <w:t>预</w:t>
      </w:r>
      <w:r w:rsidR="00182E2E">
        <w:rPr>
          <w:rFonts w:ascii="宋体" w:hAnsi="宋体" w:hint="eastAsia"/>
          <w:szCs w:val="21"/>
        </w:rPr>
        <w:t>付</w:t>
      </w:r>
      <w:r w:rsidR="00182E2E">
        <w:rPr>
          <w:rFonts w:ascii="宋体" w:hAnsi="宋体"/>
          <w:szCs w:val="21"/>
        </w:rPr>
        <w:t>款登录到一个记账文件中；（3）系统有航班目录文件，根据填写的</w:t>
      </w:r>
      <w:r w:rsidR="00182E2E">
        <w:rPr>
          <w:rFonts w:ascii="宋体" w:hAnsi="宋体" w:hint="eastAsia"/>
          <w:szCs w:val="21"/>
        </w:rPr>
        <w:t>旅</w:t>
      </w:r>
      <w:r w:rsidR="00182E2E">
        <w:rPr>
          <w:rFonts w:ascii="宋体" w:hAnsi="宋体"/>
          <w:szCs w:val="21"/>
        </w:rPr>
        <w:t>行时间和目的地为顾客安排航班；（4）在获得正确航班信息和确认已交了部分预付款时发出取票单，并记录到</w:t>
      </w:r>
      <w:r w:rsidR="00182E2E">
        <w:rPr>
          <w:rFonts w:ascii="宋体" w:hAnsi="宋体" w:hint="eastAsia"/>
          <w:szCs w:val="21"/>
        </w:rPr>
        <w:t>取</w:t>
      </w:r>
      <w:r w:rsidR="00182E2E">
        <w:rPr>
          <w:rFonts w:ascii="宋体" w:hAnsi="宋体"/>
          <w:szCs w:val="21"/>
        </w:rPr>
        <w:t>票</w:t>
      </w:r>
      <w:proofErr w:type="gramStart"/>
      <w:r w:rsidR="00182E2E">
        <w:rPr>
          <w:rFonts w:ascii="宋体" w:hAnsi="宋体"/>
          <w:szCs w:val="21"/>
        </w:rPr>
        <w:t>单文件</w:t>
      </w:r>
      <w:proofErr w:type="gramEnd"/>
      <w:r w:rsidR="00182E2E">
        <w:rPr>
          <w:rFonts w:ascii="宋体" w:hAnsi="宋体"/>
          <w:szCs w:val="21"/>
        </w:rPr>
        <w:t>中</w:t>
      </w:r>
      <w:r w:rsidR="00182E2E">
        <w:rPr>
          <w:rFonts w:ascii="宋体" w:hAnsi="宋体" w:hint="eastAsia"/>
          <w:szCs w:val="21"/>
        </w:rPr>
        <w:t>。</w:t>
      </w:r>
    </w:p>
    <w:p w14:paraId="6B864771" w14:textId="4003AE5D" w:rsidR="002E6AA0" w:rsidRDefault="008553D4">
      <w:pPr>
        <w:adjustRightInd w:val="0"/>
        <w:snapToGrid w:val="0"/>
        <w:spacing w:line="480" w:lineRule="exact"/>
        <w:rPr>
          <w:rFonts w:ascii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DFE5E69" wp14:editId="3FCC634A">
            <wp:simplePos x="0" y="0"/>
            <wp:positionH relativeFrom="column">
              <wp:posOffset>2095840</wp:posOffset>
            </wp:positionH>
            <wp:positionV relativeFrom="paragraph">
              <wp:posOffset>1008956</wp:posOffset>
            </wp:positionV>
            <wp:extent cx="4759325" cy="1972945"/>
            <wp:effectExtent l="0" t="0" r="3175" b="825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2E2E">
        <w:rPr>
          <w:rFonts w:ascii="宋体" w:hAnsi="宋体" w:hint="eastAsia"/>
          <w:szCs w:val="21"/>
        </w:rPr>
        <w:t>顾客</w:t>
      </w:r>
      <w:r w:rsidR="00182E2E">
        <w:rPr>
          <w:rFonts w:ascii="宋体" w:hAnsi="宋体"/>
          <w:szCs w:val="21"/>
        </w:rPr>
        <w:t>在指定日期内用取票单换取机票</w:t>
      </w:r>
      <w:r w:rsidR="00182E2E">
        <w:rPr>
          <w:rFonts w:ascii="宋体" w:hAnsi="宋体" w:hint="eastAsia"/>
          <w:szCs w:val="21"/>
        </w:rPr>
        <w:t>：</w:t>
      </w:r>
      <w:r w:rsidR="00182E2E">
        <w:rPr>
          <w:rFonts w:ascii="宋体" w:hAnsi="宋体"/>
          <w:szCs w:val="21"/>
        </w:rPr>
        <w:t>（1）系统根据</w:t>
      </w:r>
      <w:r w:rsidR="00182E2E">
        <w:rPr>
          <w:rFonts w:ascii="宋体" w:hAnsi="宋体" w:hint="eastAsia"/>
          <w:szCs w:val="21"/>
        </w:rPr>
        <w:t>取</w:t>
      </w:r>
      <w:r w:rsidR="00182E2E">
        <w:rPr>
          <w:rFonts w:ascii="宋体" w:hAnsi="宋体"/>
          <w:szCs w:val="21"/>
        </w:rPr>
        <w:t>票</w:t>
      </w:r>
      <w:proofErr w:type="gramStart"/>
      <w:r w:rsidR="00182E2E">
        <w:rPr>
          <w:rFonts w:ascii="宋体" w:hAnsi="宋体"/>
          <w:szCs w:val="21"/>
        </w:rPr>
        <w:t>单文件</w:t>
      </w:r>
      <w:proofErr w:type="gramEnd"/>
      <w:r w:rsidR="00182E2E">
        <w:rPr>
          <w:rFonts w:ascii="宋体" w:hAnsi="宋体"/>
          <w:szCs w:val="21"/>
        </w:rPr>
        <w:t>对取票单进行有效性检查，无效的输出无效取票信息；（2）持有有效取票单的顾客在补交了剩余款后将获得机票；（3）记账文件将被更新，机票以及顾客信息将被登录到机票文件。</w:t>
      </w:r>
    </w:p>
    <w:p w14:paraId="196FA9C6" w14:textId="224B276A" w:rsidR="002E6AA0" w:rsidRDefault="00182E2E">
      <w:pPr>
        <w:adjustRightInd w:val="0"/>
        <w:snapToGrid w:val="0"/>
        <w:spacing w:line="48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订单中有订票日期、旅行日期、时间要求（上午、下午、晚上）、出发地、目的地、顾客姓名、身份证号、联系电话。</w:t>
      </w:r>
    </w:p>
    <w:p w14:paraId="4723244D" w14:textId="68848C35" w:rsidR="002E6AA0" w:rsidRDefault="002E6AA0">
      <w:pPr>
        <w:adjustRightInd w:val="0"/>
        <w:snapToGrid w:val="0"/>
        <w:spacing w:line="480" w:lineRule="exact"/>
      </w:pPr>
    </w:p>
    <w:p w14:paraId="248874BC" w14:textId="4050FA75" w:rsidR="008553D4" w:rsidRDefault="008553D4" w:rsidP="008553D4">
      <w:pPr>
        <w:rPr>
          <w:rFonts w:ascii="宋体" w:hAnsi="宋体"/>
          <w:szCs w:val="21"/>
        </w:rPr>
      </w:pPr>
    </w:p>
    <w:p w14:paraId="04B91F86" w14:textId="0EBCEA9E" w:rsidR="008553D4" w:rsidRDefault="008553D4">
      <w:pPr>
        <w:adjustRightInd w:val="0"/>
        <w:snapToGrid w:val="0"/>
        <w:spacing w:line="480" w:lineRule="exact"/>
        <w:rPr>
          <w:rFonts w:ascii="宋体" w:hAnsi="宋体"/>
          <w:szCs w:val="21"/>
        </w:rPr>
      </w:pPr>
    </w:p>
    <w:p w14:paraId="2A347F88" w14:textId="2DA28988" w:rsidR="002E6AA0" w:rsidRDefault="00182E2E">
      <w:pPr>
        <w:adjustRightInd w:val="0"/>
        <w:snapToGrid w:val="0"/>
        <w:spacing w:line="480" w:lineRule="exact"/>
        <w:rPr>
          <w:rFonts w:ascii="宋体" w:hAnsi="宋体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9BAEC6A" wp14:editId="3C642D46">
            <wp:simplePos x="0" y="0"/>
            <wp:positionH relativeFrom="column">
              <wp:posOffset>-200660</wp:posOffset>
            </wp:positionH>
            <wp:positionV relativeFrom="paragraph">
              <wp:posOffset>2217951</wp:posOffset>
            </wp:positionV>
            <wp:extent cx="5216525" cy="2685415"/>
            <wp:effectExtent l="0" t="0" r="3175" b="635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1F2EEAD" wp14:editId="546708C9">
            <wp:simplePos x="0" y="0"/>
            <wp:positionH relativeFrom="column">
              <wp:posOffset>-158115</wp:posOffset>
            </wp:positionH>
            <wp:positionV relativeFrom="paragraph">
              <wp:posOffset>458</wp:posOffset>
            </wp:positionV>
            <wp:extent cx="5061585" cy="2221865"/>
            <wp:effectExtent l="0" t="0" r="5715" b="698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2A5D12B5" wp14:editId="778141FB">
            <wp:simplePos x="0" y="0"/>
            <wp:positionH relativeFrom="column">
              <wp:posOffset>-158115</wp:posOffset>
            </wp:positionH>
            <wp:positionV relativeFrom="paragraph">
              <wp:posOffset>5120640</wp:posOffset>
            </wp:positionV>
            <wp:extent cx="5274310" cy="2901950"/>
            <wp:effectExtent l="0" t="0" r="254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szCs w:val="21"/>
        </w:rPr>
        <w:t>3．一个简化的</w:t>
      </w:r>
      <w:r>
        <w:rPr>
          <w:rFonts w:ascii="宋体" w:hAnsi="宋体"/>
          <w:szCs w:val="21"/>
        </w:rPr>
        <w:t>图书</w:t>
      </w:r>
      <w:r>
        <w:rPr>
          <w:rFonts w:ascii="宋体" w:hAnsi="宋体" w:hint="eastAsia"/>
          <w:szCs w:val="21"/>
        </w:rPr>
        <w:t>馆信息</w:t>
      </w:r>
      <w:r>
        <w:rPr>
          <w:rFonts w:ascii="宋体" w:hAnsi="宋体"/>
          <w:szCs w:val="21"/>
        </w:rPr>
        <w:t>管理</w:t>
      </w:r>
      <w:r>
        <w:rPr>
          <w:rFonts w:ascii="宋体" w:hAnsi="宋体" w:hint="eastAsia"/>
          <w:szCs w:val="21"/>
        </w:rPr>
        <w:t>系统</w:t>
      </w:r>
      <w:r>
        <w:rPr>
          <w:rFonts w:ascii="宋体" w:hAnsi="宋体"/>
          <w:szCs w:val="21"/>
        </w:rPr>
        <w:t>有以下功能：(1)借书：输入读者借书证</w: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/>
          <w:szCs w:val="21"/>
        </w:rPr>
        <w:t>系统检查借书证是否有效</w:t>
      </w:r>
      <w:r>
        <w:rPr>
          <w:rFonts w:ascii="宋体" w:hAnsi="宋体" w:hint="eastAsia"/>
          <w:szCs w:val="21"/>
        </w:rPr>
        <w:t>；</w:t>
      </w:r>
      <w:r>
        <w:rPr>
          <w:rFonts w:ascii="宋体" w:hAnsi="宋体"/>
          <w:szCs w:val="21"/>
        </w:rPr>
        <w:t>查阅借书文件，检查该读者所借图书是否超过10本，若已达10本，</w:t>
      </w:r>
      <w:r>
        <w:rPr>
          <w:rFonts w:ascii="宋体" w:hAnsi="宋体" w:hint="eastAsia"/>
          <w:szCs w:val="21"/>
        </w:rPr>
        <w:t>显示信息“已经超出借书数量”，</w:t>
      </w:r>
      <w:r>
        <w:rPr>
          <w:rFonts w:ascii="宋体" w:hAnsi="宋体"/>
          <w:szCs w:val="21"/>
        </w:rPr>
        <w:t>拒借</w:t>
      </w:r>
      <w:r>
        <w:rPr>
          <w:rFonts w:ascii="宋体" w:hAnsi="宋体" w:hint="eastAsia"/>
          <w:szCs w:val="21"/>
        </w:rPr>
        <w:t>；</w:t>
      </w:r>
      <w:r>
        <w:rPr>
          <w:rFonts w:ascii="宋体" w:hAnsi="宋体"/>
          <w:szCs w:val="21"/>
        </w:rPr>
        <w:t>未达10本，办理借书（检查库存、修改库存</w:t>
      </w:r>
      <w:r>
        <w:rPr>
          <w:rFonts w:ascii="宋体" w:hAnsi="宋体" w:hint="eastAsia"/>
          <w:szCs w:val="21"/>
        </w:rPr>
        <w:t>信息</w:t>
      </w:r>
      <w:r>
        <w:rPr>
          <w:rFonts w:ascii="宋体" w:hAnsi="宋体"/>
          <w:szCs w:val="21"/>
        </w:rPr>
        <w:t>并将读者借书</w:t>
      </w:r>
      <w:r>
        <w:rPr>
          <w:rFonts w:ascii="宋体" w:hAnsi="宋体" w:hint="eastAsia"/>
          <w:szCs w:val="21"/>
        </w:rPr>
        <w:t>信息</w:t>
      </w:r>
      <w:r>
        <w:rPr>
          <w:rFonts w:ascii="宋体" w:hAnsi="宋体"/>
          <w:szCs w:val="21"/>
        </w:rPr>
        <w:t>登入借书</w:t>
      </w:r>
      <w:r>
        <w:rPr>
          <w:rFonts w:ascii="宋体" w:hAnsi="宋体" w:hint="eastAsia"/>
          <w:szCs w:val="21"/>
        </w:rPr>
        <w:t>记录</w:t>
      </w:r>
      <w:r>
        <w:rPr>
          <w:rFonts w:ascii="宋体" w:hAnsi="宋体"/>
          <w:szCs w:val="21"/>
        </w:rPr>
        <w:t>）(2)还书：</w:t>
      </w:r>
      <w:r>
        <w:rPr>
          <w:rFonts w:ascii="宋体" w:hAnsi="宋体" w:hint="eastAsia"/>
          <w:szCs w:val="21"/>
        </w:rPr>
        <w:t>输入书号和读者号，</w:t>
      </w:r>
      <w:r>
        <w:rPr>
          <w:rFonts w:ascii="宋体" w:hAnsi="宋体"/>
          <w:szCs w:val="21"/>
        </w:rPr>
        <w:t>从借书</w:t>
      </w:r>
      <w:r>
        <w:rPr>
          <w:rFonts w:ascii="宋体" w:hAnsi="宋体" w:hint="eastAsia"/>
          <w:szCs w:val="21"/>
        </w:rPr>
        <w:t>记录</w:t>
      </w:r>
      <w:r>
        <w:rPr>
          <w:rFonts w:ascii="宋体" w:hAnsi="宋体"/>
          <w:szCs w:val="21"/>
        </w:rPr>
        <w:t>中读出与读者有关的记录，查阅所借日期，如果超</w:t>
      </w:r>
      <w:r>
        <w:rPr>
          <w:rFonts w:ascii="宋体" w:hAnsi="宋体" w:hint="eastAsia"/>
          <w:szCs w:val="21"/>
        </w:rPr>
        <w:t>过</w:t>
      </w:r>
      <w:r>
        <w:rPr>
          <w:rFonts w:ascii="宋体" w:hAnsi="宋体"/>
          <w:szCs w:val="21"/>
        </w:rPr>
        <w:t>3个月</w: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/>
          <w:szCs w:val="21"/>
        </w:rPr>
        <w:t>作罚款处理。否则，修改库存</w:t>
      </w:r>
      <w:r>
        <w:rPr>
          <w:rFonts w:ascii="宋体" w:hAnsi="宋体" w:hint="eastAsia"/>
          <w:szCs w:val="21"/>
        </w:rPr>
        <w:t>信息</w:t>
      </w:r>
      <w:r>
        <w:rPr>
          <w:rFonts w:ascii="宋体" w:hAnsi="宋体"/>
          <w:szCs w:val="21"/>
        </w:rPr>
        <w:t>与借书</w:t>
      </w:r>
      <w:r>
        <w:rPr>
          <w:rFonts w:ascii="宋体" w:hAnsi="宋体" w:hint="eastAsia"/>
          <w:szCs w:val="21"/>
        </w:rPr>
        <w:t>记录</w:t>
      </w:r>
      <w:r>
        <w:rPr>
          <w:rFonts w:ascii="宋体" w:hAnsi="宋体"/>
          <w:szCs w:val="21"/>
        </w:rPr>
        <w:t>。(3)查询：可通过借书</w:t>
      </w:r>
      <w:r>
        <w:rPr>
          <w:rFonts w:ascii="宋体" w:hAnsi="宋体" w:hint="eastAsia"/>
          <w:szCs w:val="21"/>
        </w:rPr>
        <w:t>记录</w:t>
      </w:r>
      <w:r>
        <w:rPr>
          <w:rFonts w:ascii="宋体" w:hAnsi="宋体"/>
          <w:szCs w:val="21"/>
        </w:rPr>
        <w:t>、库存</w:t>
      </w:r>
      <w:r>
        <w:rPr>
          <w:rFonts w:ascii="宋体" w:hAnsi="宋体" w:hint="eastAsia"/>
          <w:szCs w:val="21"/>
        </w:rPr>
        <w:t>信息</w:t>
      </w:r>
      <w:r>
        <w:rPr>
          <w:rFonts w:ascii="宋体" w:hAnsi="宋体"/>
          <w:szCs w:val="21"/>
        </w:rPr>
        <w:t>查询读者情况、图书借阅情况及库存情况，打印各种统计表。</w:t>
      </w:r>
    </w:p>
    <w:p w14:paraId="3B0D4AEA" w14:textId="62C0390F" w:rsidR="002E6AA0" w:rsidRDefault="00182E2E">
      <w:pPr>
        <w:adjustRightInd w:val="0"/>
        <w:snapToGrid w:val="0"/>
        <w:spacing w:line="480" w:lineRule="exac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请就以上系统功能画出分层的DFD图。</w:t>
      </w:r>
    </w:p>
    <w:p w14:paraId="3E157684" w14:textId="5C9B2A93" w:rsidR="002E6AA0" w:rsidRDefault="002E6AA0">
      <w:pPr>
        <w:widowControl/>
        <w:adjustRightInd w:val="0"/>
        <w:snapToGrid w:val="0"/>
        <w:spacing w:line="480" w:lineRule="exact"/>
        <w:jc w:val="left"/>
      </w:pPr>
    </w:p>
    <w:p w14:paraId="58708C14" w14:textId="04920153" w:rsidR="002E6AA0" w:rsidRDefault="002E6AA0">
      <w:pPr>
        <w:widowControl/>
        <w:adjustRightInd w:val="0"/>
        <w:snapToGrid w:val="0"/>
        <w:spacing w:line="480" w:lineRule="exact"/>
        <w:jc w:val="left"/>
      </w:pPr>
    </w:p>
    <w:p w14:paraId="120A9EC9" w14:textId="156E87C0" w:rsidR="00182E2E" w:rsidRDefault="00182E2E">
      <w:pPr>
        <w:adjustRightInd w:val="0"/>
        <w:snapToGrid w:val="0"/>
        <w:spacing w:line="480" w:lineRule="exact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ABE1882" wp14:editId="41A031FA">
            <wp:simplePos x="0" y="0"/>
            <wp:positionH relativeFrom="column">
              <wp:posOffset>2619773</wp:posOffset>
            </wp:positionH>
            <wp:positionV relativeFrom="paragraph">
              <wp:posOffset>502699</wp:posOffset>
            </wp:positionV>
            <wp:extent cx="4580890" cy="2580640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54374" w14:textId="00426022" w:rsidR="00182E2E" w:rsidRDefault="00182E2E">
      <w:pPr>
        <w:adjustRightInd w:val="0"/>
        <w:snapToGrid w:val="0"/>
        <w:spacing w:line="480" w:lineRule="exact"/>
      </w:pPr>
    </w:p>
    <w:p w14:paraId="73775496" w14:textId="4808D209" w:rsidR="00182E2E" w:rsidRDefault="00182E2E">
      <w:pPr>
        <w:adjustRightInd w:val="0"/>
        <w:snapToGrid w:val="0"/>
        <w:spacing w:line="480" w:lineRule="exact"/>
      </w:pPr>
    </w:p>
    <w:p w14:paraId="25AB6924" w14:textId="77777777" w:rsidR="00182E2E" w:rsidRDefault="00182E2E">
      <w:pPr>
        <w:adjustRightInd w:val="0"/>
        <w:snapToGrid w:val="0"/>
        <w:spacing w:line="480" w:lineRule="exact"/>
      </w:pPr>
    </w:p>
    <w:p w14:paraId="65487B11" w14:textId="77777777" w:rsidR="00182E2E" w:rsidRDefault="00182E2E">
      <w:pPr>
        <w:adjustRightInd w:val="0"/>
        <w:snapToGrid w:val="0"/>
        <w:spacing w:line="480" w:lineRule="exact"/>
      </w:pPr>
    </w:p>
    <w:p w14:paraId="0938ACD5" w14:textId="77777777" w:rsidR="00182E2E" w:rsidRDefault="00182E2E">
      <w:pPr>
        <w:adjustRightInd w:val="0"/>
        <w:snapToGrid w:val="0"/>
        <w:spacing w:line="480" w:lineRule="exact"/>
      </w:pPr>
    </w:p>
    <w:p w14:paraId="70BACB35" w14:textId="4403D92F" w:rsidR="002E6AA0" w:rsidRDefault="00182E2E">
      <w:pPr>
        <w:adjustRightInd w:val="0"/>
        <w:snapToGrid w:val="0"/>
        <w:spacing w:line="480" w:lineRule="exact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ACE0767" wp14:editId="360E9AA4">
            <wp:simplePos x="0" y="0"/>
            <wp:positionH relativeFrom="column">
              <wp:posOffset>1561908</wp:posOffset>
            </wp:positionH>
            <wp:positionV relativeFrom="paragraph">
              <wp:posOffset>202019</wp:posOffset>
            </wp:positionV>
            <wp:extent cx="5274310" cy="2719070"/>
            <wp:effectExtent l="0" t="0" r="2540" b="508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4. </w:t>
      </w:r>
      <w:r>
        <w:rPr>
          <w:rFonts w:hint="eastAsia"/>
        </w:rPr>
        <w:t>新东方学校的学生报名信息</w:t>
      </w:r>
      <w:r>
        <w:t>管理系统</w:t>
      </w:r>
      <w:r>
        <w:rPr>
          <w:rFonts w:hint="eastAsia"/>
        </w:rPr>
        <w:t>，业务如下：</w:t>
      </w:r>
    </w:p>
    <w:p w14:paraId="49129854" w14:textId="742E32CC" w:rsidR="002E6AA0" w:rsidRDefault="00182E2E">
      <w:pPr>
        <w:pStyle w:val="a3"/>
        <w:snapToGrid w:val="0"/>
        <w:spacing w:before="0" w:after="0" w:line="480" w:lineRule="exact"/>
        <w:rPr>
          <w:szCs w:val="18"/>
        </w:rPr>
      </w:pPr>
      <w:r>
        <w:rPr>
          <w:szCs w:val="18"/>
        </w:rPr>
        <w:t>如果是报名的，</w:t>
      </w:r>
      <w:r>
        <w:rPr>
          <w:rFonts w:hint="eastAsia"/>
          <w:szCs w:val="18"/>
        </w:rPr>
        <w:t>由负责报名的工作人员</w:t>
      </w:r>
      <w:r>
        <w:rPr>
          <w:szCs w:val="18"/>
        </w:rPr>
        <w:t>查阅课程</w:t>
      </w:r>
      <w:r>
        <w:rPr>
          <w:rFonts w:hint="eastAsia"/>
          <w:szCs w:val="18"/>
        </w:rPr>
        <w:t>目录信息</w:t>
      </w:r>
      <w:r>
        <w:rPr>
          <w:szCs w:val="18"/>
        </w:rPr>
        <w:t>，检查该课程是否额满，</w:t>
      </w:r>
      <w:r>
        <w:rPr>
          <w:rFonts w:hint="eastAsia"/>
          <w:szCs w:val="18"/>
        </w:rPr>
        <w:t>如果有了空额，则</w:t>
      </w:r>
      <w:r>
        <w:rPr>
          <w:szCs w:val="18"/>
        </w:rPr>
        <w:t>在学生</w:t>
      </w:r>
      <w:r>
        <w:rPr>
          <w:rFonts w:hint="eastAsia"/>
          <w:szCs w:val="18"/>
        </w:rPr>
        <w:t>信息</w:t>
      </w:r>
      <w:r>
        <w:rPr>
          <w:szCs w:val="18"/>
        </w:rPr>
        <w:t>、课程</w:t>
      </w:r>
      <w:r>
        <w:rPr>
          <w:rFonts w:hint="eastAsia"/>
          <w:szCs w:val="18"/>
        </w:rPr>
        <w:t>信息表中</w:t>
      </w:r>
      <w:r>
        <w:rPr>
          <w:szCs w:val="18"/>
        </w:rPr>
        <w:t>登记</w:t>
      </w:r>
      <w:r>
        <w:rPr>
          <w:rFonts w:hint="eastAsia"/>
          <w:szCs w:val="18"/>
        </w:rPr>
        <w:t>相应的信息</w:t>
      </w:r>
      <w:r>
        <w:rPr>
          <w:szCs w:val="18"/>
        </w:rPr>
        <w:t>，并开出报告单交财务部门，</w:t>
      </w:r>
      <w:r>
        <w:rPr>
          <w:rFonts w:hint="eastAsia"/>
          <w:szCs w:val="18"/>
        </w:rPr>
        <w:t>学生到财务处交钱，</w:t>
      </w:r>
      <w:r>
        <w:rPr>
          <w:szCs w:val="18"/>
        </w:rPr>
        <w:t>财务人员开出发票给学生。</w:t>
      </w:r>
    </w:p>
    <w:p w14:paraId="696AB3E4" w14:textId="26CC853E" w:rsidR="002E6AA0" w:rsidRDefault="00182E2E">
      <w:pPr>
        <w:pStyle w:val="a3"/>
        <w:snapToGrid w:val="0"/>
        <w:spacing w:before="0" w:after="0" w:line="480" w:lineRule="exact"/>
        <w:rPr>
          <w:szCs w:val="18"/>
        </w:rPr>
      </w:pPr>
      <w:r>
        <w:rPr>
          <w:szCs w:val="18"/>
        </w:rPr>
        <w:t>如果是想注销原来已</w:t>
      </w:r>
      <w:r>
        <w:rPr>
          <w:rFonts w:hint="eastAsia"/>
          <w:szCs w:val="18"/>
        </w:rPr>
        <w:t>报名</w:t>
      </w:r>
      <w:r>
        <w:rPr>
          <w:szCs w:val="18"/>
        </w:rPr>
        <w:t>的课程，则由</w:t>
      </w:r>
      <w:r>
        <w:rPr>
          <w:rFonts w:hint="eastAsia"/>
          <w:szCs w:val="18"/>
        </w:rPr>
        <w:t>负责报名的工作人员</w:t>
      </w:r>
      <w:r>
        <w:rPr>
          <w:szCs w:val="18"/>
        </w:rPr>
        <w:t>在课程</w:t>
      </w:r>
      <w:r>
        <w:rPr>
          <w:rFonts w:hint="eastAsia"/>
          <w:szCs w:val="18"/>
        </w:rPr>
        <w:t>信息</w:t>
      </w:r>
      <w:r>
        <w:rPr>
          <w:szCs w:val="18"/>
        </w:rPr>
        <w:t>、学生</w:t>
      </w:r>
      <w:r>
        <w:rPr>
          <w:rFonts w:hint="eastAsia"/>
          <w:szCs w:val="18"/>
        </w:rPr>
        <w:t>信息</w:t>
      </w:r>
      <w:r>
        <w:rPr>
          <w:szCs w:val="18"/>
        </w:rPr>
        <w:t>和</w:t>
      </w:r>
      <w:proofErr w:type="gramStart"/>
      <w:r>
        <w:rPr>
          <w:szCs w:val="18"/>
        </w:rPr>
        <w:t>帐目</w:t>
      </w:r>
      <w:proofErr w:type="gramEnd"/>
      <w:r>
        <w:rPr>
          <w:rFonts w:hint="eastAsia"/>
          <w:szCs w:val="18"/>
        </w:rPr>
        <w:t>信息</w:t>
      </w:r>
      <w:r>
        <w:rPr>
          <w:szCs w:val="18"/>
        </w:rPr>
        <w:t>上做相应的修改，并给学生注销单</w:t>
      </w:r>
      <w:r>
        <w:rPr>
          <w:rFonts w:hint="eastAsia"/>
          <w:szCs w:val="18"/>
        </w:rPr>
        <w:t>，财务人员负责退款，索回发票</w:t>
      </w:r>
      <w:r>
        <w:rPr>
          <w:szCs w:val="18"/>
        </w:rPr>
        <w:t>。</w:t>
      </w:r>
    </w:p>
    <w:p w14:paraId="3D8428D1" w14:textId="356E8AB5" w:rsidR="002E6AA0" w:rsidRDefault="00182E2E">
      <w:pPr>
        <w:pStyle w:val="a3"/>
        <w:snapToGrid w:val="0"/>
        <w:spacing w:before="0" w:after="0" w:line="480" w:lineRule="exact"/>
        <w:ind w:firstLine="0"/>
        <w:rPr>
          <w:szCs w:val="18"/>
        </w:rPr>
      </w:pPr>
      <w:r>
        <w:rPr>
          <w:szCs w:val="18"/>
        </w:rPr>
        <w:t>要求：1.对以上问题画出数据流程图。</w:t>
      </w:r>
    </w:p>
    <w:p w14:paraId="121E9E7D" w14:textId="1ABAEABC" w:rsidR="002E6AA0" w:rsidRDefault="002E6AA0">
      <w:pPr>
        <w:pStyle w:val="a3"/>
        <w:snapToGrid w:val="0"/>
        <w:spacing w:before="0" w:after="0" w:line="480" w:lineRule="exact"/>
        <w:ind w:firstLine="0"/>
        <w:rPr>
          <w:szCs w:val="18"/>
        </w:rPr>
      </w:pPr>
    </w:p>
    <w:p w14:paraId="3BB2DC9B" w14:textId="0FCBF4CF" w:rsidR="002E6AA0" w:rsidRDefault="00182E2E">
      <w:pPr>
        <w:pStyle w:val="a3"/>
        <w:snapToGrid w:val="0"/>
        <w:spacing w:before="0" w:after="0" w:line="480" w:lineRule="exact"/>
        <w:ind w:firstLine="0"/>
        <w:rPr>
          <w:szCs w:val="1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34DC0DD" wp14:editId="0080EEBD">
            <wp:simplePos x="0" y="0"/>
            <wp:positionH relativeFrom="column">
              <wp:posOffset>1424940</wp:posOffset>
            </wp:positionH>
            <wp:positionV relativeFrom="paragraph">
              <wp:posOffset>244062</wp:posOffset>
            </wp:positionV>
            <wp:extent cx="5274310" cy="3070225"/>
            <wp:effectExtent l="0" t="0" r="254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18"/>
        </w:rPr>
        <w:t>2.画软件结构图的主图。</w:t>
      </w:r>
    </w:p>
    <w:p w14:paraId="57C5ECD1" w14:textId="06419165" w:rsidR="002E6AA0" w:rsidRDefault="00182E2E">
      <w:r>
        <w:rPr>
          <w:rFonts w:hint="eastAsia"/>
        </w:rPr>
        <w:t>1.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类图</w:t>
      </w:r>
    </w:p>
    <w:p w14:paraId="5F1AE4D7" w14:textId="6AC406BD" w:rsidR="002E6AA0" w:rsidRDefault="00182E2E">
      <w:r>
        <w:rPr>
          <w:rFonts w:hint="eastAsia"/>
        </w:rPr>
        <w:t>一个年级有</w:t>
      </w:r>
      <w:r>
        <w:rPr>
          <w:rFonts w:hint="eastAsia"/>
        </w:rPr>
        <w:t>5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个班级</w:t>
      </w:r>
    </w:p>
    <w:p w14:paraId="25CA00EC" w14:textId="5878E08A" w:rsidR="002E6AA0" w:rsidRDefault="00182E2E">
      <w:proofErr w:type="gramStart"/>
      <w:r>
        <w:rPr>
          <w:rFonts w:hint="eastAsia"/>
        </w:rPr>
        <w:t>一个批级有</w:t>
      </w:r>
      <w:proofErr w:type="gramEnd"/>
      <w:r>
        <w:rPr>
          <w:rFonts w:hint="eastAsia"/>
        </w:rPr>
        <w:t>20</w:t>
      </w:r>
      <w:r>
        <w:rPr>
          <w:rFonts w:hint="eastAsia"/>
        </w:rPr>
        <w:t>到</w:t>
      </w:r>
      <w:r>
        <w:rPr>
          <w:rFonts w:hint="eastAsia"/>
        </w:rPr>
        <w:t>40</w:t>
      </w:r>
      <w:r>
        <w:rPr>
          <w:rFonts w:hint="eastAsia"/>
        </w:rPr>
        <w:t>名学生―每个班级有一名班主任</w:t>
      </w:r>
    </w:p>
    <w:p w14:paraId="51921807" w14:textId="5BD3DD85" w:rsidR="002E6AA0" w:rsidRDefault="00182E2E">
      <w:r>
        <w:rPr>
          <w:rFonts w:hint="eastAsia"/>
        </w:rPr>
        <w:t>每个班级可能有一名副班主任</w:t>
      </w:r>
    </w:p>
    <w:p w14:paraId="6CB0AA85" w14:textId="44C65261" w:rsidR="002E6AA0" w:rsidRDefault="002E6AA0"/>
    <w:p w14:paraId="508A9252" w14:textId="77777777" w:rsidR="002E6AA0" w:rsidRDefault="00182E2E">
      <w:r>
        <w:rPr>
          <w:noProof/>
        </w:rPr>
        <w:lastRenderedPageBreak/>
        <w:drawing>
          <wp:inline distT="0" distB="0" distL="114300" distR="114300" wp14:anchorId="758D53BA" wp14:editId="49D1EDBF">
            <wp:extent cx="6048375" cy="4069715"/>
            <wp:effectExtent l="0" t="0" r="1905" b="14605"/>
            <wp:docPr id="52229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" name="Picture 2"/>
                    <pic:cNvPicPr>
                      <a:picLocks noGrp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06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4754A2" w14:textId="77777777" w:rsidR="002E6AA0" w:rsidRDefault="002E6AA0"/>
    <w:p w14:paraId="6A5A8C9E" w14:textId="1E7B59C1" w:rsidR="002E6AA0" w:rsidRDefault="00182E2E">
      <w:r>
        <w:rPr>
          <w:rFonts w:hint="eastAsia"/>
        </w:rPr>
        <w:t>银行储蓄系统的用例图：</w:t>
      </w:r>
    </w:p>
    <w:p w14:paraId="2ED17765" w14:textId="77777777" w:rsidR="002E6AA0" w:rsidRDefault="00182E2E">
      <w:r>
        <w:rPr>
          <w:noProof/>
        </w:rPr>
        <w:drawing>
          <wp:inline distT="0" distB="0" distL="114300" distR="114300" wp14:anchorId="159A96E0" wp14:editId="669AC4B9">
            <wp:extent cx="5791200" cy="3722370"/>
            <wp:effectExtent l="0" t="0" r="0" b="11430"/>
            <wp:docPr id="645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5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DE2A0B" w14:textId="77777777" w:rsidR="002E6AA0" w:rsidRDefault="002E6AA0"/>
    <w:p w14:paraId="1174E7F9" w14:textId="77777777" w:rsidR="00182E2E" w:rsidRDefault="00182E2E">
      <w:pPr>
        <w:widowControl/>
        <w:jc w:val="left"/>
      </w:pPr>
      <w:r>
        <w:br w:type="page"/>
      </w:r>
    </w:p>
    <w:p w14:paraId="49FFC55B" w14:textId="7D2F0F8F" w:rsidR="002E6AA0" w:rsidRDefault="00182E2E">
      <w:r>
        <w:rPr>
          <w:rFonts w:hint="eastAsia"/>
        </w:rPr>
        <w:lastRenderedPageBreak/>
        <w:t>取款用例的顺序图：</w:t>
      </w:r>
    </w:p>
    <w:p w14:paraId="74431A55" w14:textId="77777777" w:rsidR="002E6AA0" w:rsidRDefault="00182E2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79D3A2" wp14:editId="0EB8D34F">
                <wp:simplePos x="0" y="0"/>
                <wp:positionH relativeFrom="column">
                  <wp:posOffset>6042025</wp:posOffset>
                </wp:positionH>
                <wp:positionV relativeFrom="paragraph">
                  <wp:posOffset>1314450</wp:posOffset>
                </wp:positionV>
                <wp:extent cx="183515" cy="350520"/>
                <wp:effectExtent l="0" t="0" r="0" b="0"/>
                <wp:wrapNone/>
                <wp:docPr id="118" name="墨迹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clr" r:id="rId26">
                      <w14:nvContentPartPr>
                        <w14:cNvContentPartPr/>
                      </w14:nvContentPartPr>
                      <w14:xfrm>
                        <a:off x="7185025" y="6389370"/>
                        <a:ext cx="183515" cy="35052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475.75pt;margin-top:103.5pt;height:27.6pt;width:14.45pt;z-index:251675648;mso-width-relative:page;mso-height-relative:page;" coordsize="21600,21600" o:gfxdata="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">
                <v:imagedata r:id="rId29" o:title=""/>
                <o:lock v:ext="edit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638F2EED" wp14:editId="070820E7">
            <wp:extent cx="6074410" cy="4470400"/>
            <wp:effectExtent l="0" t="0" r="6350" b="10160"/>
            <wp:docPr id="706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9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562CC2" w14:textId="77777777" w:rsidR="002E6AA0" w:rsidRDefault="00182E2E">
      <w:r>
        <w:rPr>
          <w:rFonts w:hint="eastAsia"/>
        </w:rPr>
        <w:t>银行储蓄系统的核心类图</w:t>
      </w:r>
    </w:p>
    <w:p w14:paraId="7DFFEE4E" w14:textId="77777777" w:rsidR="002E6AA0" w:rsidRDefault="00182E2E">
      <w:r>
        <w:rPr>
          <w:noProof/>
        </w:rPr>
        <w:drawing>
          <wp:inline distT="0" distB="0" distL="0" distR="0" wp14:anchorId="5DE2F97C" wp14:editId="6789F365">
            <wp:extent cx="3935095" cy="3879215"/>
            <wp:effectExtent l="0" t="0" r="8255" b="6985"/>
            <wp:docPr id="50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9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846" cy="391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8349" w14:textId="77777777" w:rsidR="00182E2E" w:rsidRDefault="00182E2E">
      <w:pPr>
        <w:widowControl/>
        <w:jc w:val="left"/>
      </w:pPr>
      <w:r>
        <w:br w:type="page"/>
      </w:r>
    </w:p>
    <w:p w14:paraId="5E6632C0" w14:textId="4CF3FB38" w:rsidR="002E6AA0" w:rsidRDefault="00182E2E">
      <w:r>
        <w:rPr>
          <w:rFonts w:hint="eastAsia"/>
        </w:rPr>
        <w:lastRenderedPageBreak/>
        <w:t>教学管理系统的类图</w:t>
      </w:r>
    </w:p>
    <w:p w14:paraId="11B5D8E1" w14:textId="77777777" w:rsidR="002E6AA0" w:rsidRDefault="00182E2E">
      <w:r>
        <w:rPr>
          <w:noProof/>
        </w:rPr>
        <w:drawing>
          <wp:inline distT="0" distB="0" distL="0" distR="0" wp14:anchorId="324B525E" wp14:editId="0EA3B07A">
            <wp:extent cx="5274310" cy="3183255"/>
            <wp:effectExtent l="0" t="0" r="2540" b="0"/>
            <wp:docPr id="512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3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DD26" w14:textId="77777777" w:rsidR="002E6AA0" w:rsidRDefault="00182E2E">
      <w:r>
        <w:rPr>
          <w:rFonts w:hint="eastAsia"/>
        </w:rPr>
        <w:t>存款时序图：</w:t>
      </w:r>
    </w:p>
    <w:p w14:paraId="2E29B121" w14:textId="77777777" w:rsidR="002E6AA0" w:rsidRDefault="002E6AA0"/>
    <w:p w14:paraId="107D0CEB" w14:textId="77777777" w:rsidR="002E6AA0" w:rsidRDefault="00182E2E">
      <w:r>
        <w:rPr>
          <w:noProof/>
        </w:rPr>
        <w:drawing>
          <wp:inline distT="0" distB="0" distL="114300" distR="114300" wp14:anchorId="38B5E102" wp14:editId="3485D568">
            <wp:extent cx="5904230" cy="4608195"/>
            <wp:effectExtent l="0" t="0" r="8890" b="9525"/>
            <wp:docPr id="132098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8" name="Picture 2"/>
                    <pic:cNvPicPr>
                      <a:picLocks noGrp="1"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46085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7BFF86" w14:textId="77777777" w:rsidR="00182E2E" w:rsidRDefault="00182E2E">
      <w:pPr>
        <w:widowControl/>
        <w:jc w:val="left"/>
      </w:pPr>
      <w:r>
        <w:br w:type="page"/>
      </w:r>
    </w:p>
    <w:p w14:paraId="28654341" w14:textId="6D2E6F98" w:rsidR="002E6AA0" w:rsidRDefault="00182E2E">
      <w:r>
        <w:rPr>
          <w:rFonts w:hint="eastAsia"/>
        </w:rPr>
        <w:lastRenderedPageBreak/>
        <w:t>取款用例的活动图：</w:t>
      </w:r>
    </w:p>
    <w:p w14:paraId="4FD1CAB6" w14:textId="77777777" w:rsidR="002E6AA0" w:rsidRDefault="00182E2E">
      <w:r>
        <w:rPr>
          <w:noProof/>
        </w:rPr>
        <w:drawing>
          <wp:inline distT="0" distB="0" distL="114300" distR="114300" wp14:anchorId="0D58BBCB" wp14:editId="20291963">
            <wp:extent cx="5908675" cy="3481705"/>
            <wp:effectExtent l="0" t="0" r="4445" b="8255"/>
            <wp:docPr id="870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3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5A8780" w14:textId="77777777" w:rsidR="002E6AA0" w:rsidRDefault="00182E2E">
      <w:r>
        <w:rPr>
          <w:rFonts w:hint="eastAsia"/>
        </w:rPr>
        <w:t>根据用例图画出类图</w:t>
      </w:r>
    </w:p>
    <w:p w14:paraId="320D1C1B" w14:textId="77777777" w:rsidR="002E6AA0" w:rsidRDefault="00182E2E">
      <w:r>
        <w:rPr>
          <w:noProof/>
        </w:rPr>
        <w:drawing>
          <wp:inline distT="0" distB="0" distL="0" distR="0" wp14:anchorId="63BFBF1C" wp14:editId="4E136E56">
            <wp:extent cx="3522345" cy="1967230"/>
            <wp:effectExtent l="0" t="0" r="1905" b="0"/>
            <wp:docPr id="55301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1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8583" cy="197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1326" w14:textId="77777777" w:rsidR="002E6AA0" w:rsidRDefault="00182E2E">
      <w:r>
        <w:rPr>
          <w:noProof/>
        </w:rPr>
        <w:drawing>
          <wp:inline distT="0" distB="0" distL="0" distR="0" wp14:anchorId="5A7CB8ED" wp14:editId="7DCF3436">
            <wp:extent cx="5274310" cy="25514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5C64" w14:textId="77777777" w:rsidR="002E6AA0" w:rsidRDefault="002E6AA0"/>
    <w:p w14:paraId="0E203C07" w14:textId="77777777" w:rsidR="002E6AA0" w:rsidRDefault="00182E2E">
      <w:r>
        <w:rPr>
          <w:rFonts w:hint="eastAsia"/>
        </w:rPr>
        <w:t>远程网络教学系统中学生登录后可下载课件，登录时系统需要验证登录信息，如果验证通过系统会显示所有的可选服务，如验证失败则登录失败</w:t>
      </w:r>
      <w:r>
        <w:rPr>
          <w:rFonts w:hint="eastAsia"/>
        </w:rPr>
        <w:t>,</w:t>
      </w:r>
      <w:r>
        <w:rPr>
          <w:rFonts w:hint="eastAsia"/>
        </w:rPr>
        <w:t>然后退出用户看到可选服务时可选择下载服务，然后下载需要的课件</w:t>
      </w:r>
      <w:r>
        <w:rPr>
          <w:rFonts w:hint="eastAsia"/>
        </w:rPr>
        <w:t>.</w:t>
      </w:r>
      <w:r>
        <w:rPr>
          <w:rFonts w:hint="eastAsia"/>
        </w:rPr>
        <w:t>下载完成后用户退出系统</w:t>
      </w:r>
      <w:r>
        <w:rPr>
          <w:rFonts w:hint="eastAsia"/>
        </w:rPr>
        <w:t>.</w:t>
      </w:r>
      <w:r>
        <w:rPr>
          <w:rFonts w:hint="eastAsia"/>
        </w:rPr>
        <w:t>系统会注销相应的用户信息</w:t>
      </w:r>
      <w:r>
        <w:rPr>
          <w:rFonts w:hint="eastAsia"/>
        </w:rPr>
        <w:t>.</w:t>
      </w:r>
      <w:r>
        <w:rPr>
          <w:rFonts w:hint="eastAsia"/>
        </w:rPr>
        <w:t>画出学生下载课件的活动图</w:t>
      </w:r>
      <w:r>
        <w:rPr>
          <w:rFonts w:hint="eastAsia"/>
        </w:rPr>
        <w:t>.</w:t>
      </w:r>
    </w:p>
    <w:p w14:paraId="05AB87E7" w14:textId="77777777" w:rsidR="002E6AA0" w:rsidRDefault="002E6AA0"/>
    <w:p w14:paraId="2089549A" w14:textId="77777777" w:rsidR="002E6AA0" w:rsidRDefault="00182E2E">
      <w:r>
        <w:rPr>
          <w:noProof/>
        </w:rPr>
        <w:lastRenderedPageBreak/>
        <w:drawing>
          <wp:inline distT="0" distB="0" distL="114300" distR="114300" wp14:anchorId="1112ECD6" wp14:editId="1E1492E7">
            <wp:extent cx="4863465" cy="3869690"/>
            <wp:effectExtent l="0" t="0" r="0" b="0"/>
            <wp:docPr id="942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2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0330" cy="387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7F6DD0" w14:textId="77777777" w:rsidR="002E6AA0" w:rsidRDefault="00182E2E">
      <w:pPr>
        <w:rPr>
          <w:rFonts w:ascii="宋体" w:eastAsia="宋体" w:hAnsi="宋体" w:cs="宋体"/>
          <w:b/>
          <w:sz w:val="24"/>
        </w:rPr>
      </w:pPr>
      <w:r>
        <w:rPr>
          <w:rFonts w:ascii="宋体" w:eastAsia="宋体" w:hAnsi="宋体" w:cs="宋体"/>
          <w:b/>
          <w:noProof/>
          <w:sz w:val="24"/>
        </w:rPr>
        <w:drawing>
          <wp:inline distT="0" distB="0" distL="0" distR="0" wp14:anchorId="1654747F" wp14:editId="4105F80A">
            <wp:extent cx="5149215" cy="3689985"/>
            <wp:effectExtent l="0" t="0" r="0" b="5715"/>
            <wp:docPr id="69637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7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99" cy="36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4A48B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基本路径测试法：</w:t>
      </w:r>
    </w:p>
    <w:p w14:paraId="55495C7C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7A6DE1C7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例4：有下面的C函数，用基本路径测试法进行测试</w:t>
      </w:r>
    </w:p>
    <w:p w14:paraId="647B7C3D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 </w:t>
      </w:r>
      <w:proofErr w:type="gramStart"/>
      <w:r>
        <w:rPr>
          <w:rFonts w:ascii="宋体" w:eastAsia="宋体" w:hAnsi="宋体" w:cs="宋体" w:hint="eastAsia"/>
          <w:sz w:val="24"/>
        </w:rPr>
        <w:t>void  Sort</w:t>
      </w:r>
      <w:proofErr w:type="gramEnd"/>
      <w:r>
        <w:rPr>
          <w:rFonts w:ascii="宋体" w:eastAsia="宋体" w:hAnsi="宋体" w:cs="宋体" w:hint="eastAsia"/>
          <w:sz w:val="24"/>
        </w:rPr>
        <w:t xml:space="preserve">(int </w:t>
      </w:r>
      <w:proofErr w:type="spellStart"/>
      <w:r>
        <w:rPr>
          <w:rFonts w:ascii="宋体" w:eastAsia="宋体" w:hAnsi="宋体" w:cs="宋体" w:hint="eastAsia"/>
          <w:sz w:val="24"/>
        </w:rPr>
        <w:t>iRecordNum,int</w:t>
      </w:r>
      <w:proofErr w:type="spellEnd"/>
      <w:r>
        <w:rPr>
          <w:rFonts w:ascii="宋体" w:eastAsia="宋体" w:hAnsi="宋体" w:cs="宋体" w:hint="eastAsia"/>
          <w:sz w:val="24"/>
        </w:rPr>
        <w:t xml:space="preserve"> </w:t>
      </w:r>
      <w:proofErr w:type="spellStart"/>
      <w:r>
        <w:rPr>
          <w:rFonts w:ascii="宋体" w:eastAsia="宋体" w:hAnsi="宋体" w:cs="宋体" w:hint="eastAsia"/>
          <w:sz w:val="24"/>
        </w:rPr>
        <w:t>iType</w:t>
      </w:r>
      <w:proofErr w:type="spellEnd"/>
      <w:r>
        <w:rPr>
          <w:rFonts w:ascii="宋体" w:eastAsia="宋体" w:hAnsi="宋体" w:cs="宋体" w:hint="eastAsia"/>
          <w:sz w:val="24"/>
        </w:rPr>
        <w:t>)</w:t>
      </w:r>
    </w:p>
    <w:p w14:paraId="705A0E31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{  </w:t>
      </w:r>
    </w:p>
    <w:p w14:paraId="49DF6C6E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int x=0;</w:t>
      </w:r>
    </w:p>
    <w:p w14:paraId="1B4F90E7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int y=0;</w:t>
      </w:r>
    </w:p>
    <w:p w14:paraId="5676B8B2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while (</w:t>
      </w:r>
      <w:proofErr w:type="spellStart"/>
      <w:r>
        <w:rPr>
          <w:rFonts w:ascii="宋体" w:eastAsia="宋体" w:hAnsi="宋体" w:cs="宋体" w:hint="eastAsia"/>
          <w:sz w:val="24"/>
        </w:rPr>
        <w:t>iRecordNum</w:t>
      </w:r>
      <w:proofErr w:type="spellEnd"/>
      <w:r>
        <w:rPr>
          <w:rFonts w:ascii="宋体" w:eastAsia="宋体" w:hAnsi="宋体" w:cs="宋体" w:hint="eastAsia"/>
          <w:sz w:val="24"/>
        </w:rPr>
        <w:t>-- &gt; 0)</w:t>
      </w:r>
    </w:p>
    <w:p w14:paraId="23986925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{</w:t>
      </w:r>
    </w:p>
    <w:p w14:paraId="29067A2C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   </w:t>
      </w:r>
      <w:proofErr w:type="gramStart"/>
      <w:r>
        <w:rPr>
          <w:rFonts w:ascii="宋体" w:eastAsia="宋体" w:hAnsi="宋体" w:cs="宋体" w:hint="eastAsia"/>
          <w:sz w:val="24"/>
        </w:rPr>
        <w:t>if(</w:t>
      </w:r>
      <w:proofErr w:type="gramEnd"/>
      <w:r>
        <w:rPr>
          <w:rFonts w:ascii="宋体" w:eastAsia="宋体" w:hAnsi="宋体" w:cs="宋体" w:hint="eastAsia"/>
          <w:sz w:val="24"/>
        </w:rPr>
        <w:t>0= =</w:t>
      </w:r>
      <w:proofErr w:type="spellStart"/>
      <w:r>
        <w:rPr>
          <w:rFonts w:ascii="宋体" w:eastAsia="宋体" w:hAnsi="宋体" w:cs="宋体" w:hint="eastAsia"/>
          <w:sz w:val="24"/>
        </w:rPr>
        <w:t>iType</w:t>
      </w:r>
      <w:proofErr w:type="spellEnd"/>
      <w:r>
        <w:rPr>
          <w:rFonts w:ascii="宋体" w:eastAsia="宋体" w:hAnsi="宋体" w:cs="宋体" w:hint="eastAsia"/>
          <w:sz w:val="24"/>
        </w:rPr>
        <w:t>)</w:t>
      </w:r>
    </w:p>
    <w:p w14:paraId="7889B9A1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ab/>
        <w:t xml:space="preserve">    </w:t>
      </w:r>
      <w:proofErr w:type="gramStart"/>
      <w:r>
        <w:rPr>
          <w:rFonts w:ascii="宋体" w:eastAsia="宋体" w:hAnsi="宋体" w:cs="宋体" w:hint="eastAsia"/>
          <w:sz w:val="24"/>
        </w:rPr>
        <w:t>{ x</w:t>
      </w:r>
      <w:proofErr w:type="gramEnd"/>
      <w:r>
        <w:rPr>
          <w:rFonts w:ascii="宋体" w:eastAsia="宋体" w:hAnsi="宋体" w:cs="宋体" w:hint="eastAsia"/>
          <w:sz w:val="24"/>
        </w:rPr>
        <w:t>=y+2; break;}</w:t>
      </w:r>
    </w:p>
    <w:p w14:paraId="56A358E9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   else</w:t>
      </w:r>
    </w:p>
    <w:p w14:paraId="5396D390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        if (1= =</w:t>
      </w:r>
      <w:proofErr w:type="spellStart"/>
      <w:r>
        <w:rPr>
          <w:rFonts w:ascii="宋体" w:eastAsia="宋体" w:hAnsi="宋体" w:cs="宋体" w:hint="eastAsia"/>
          <w:sz w:val="24"/>
        </w:rPr>
        <w:t>iType</w:t>
      </w:r>
      <w:proofErr w:type="spellEnd"/>
      <w:r>
        <w:rPr>
          <w:rFonts w:ascii="宋体" w:eastAsia="宋体" w:hAnsi="宋体" w:cs="宋体" w:hint="eastAsia"/>
          <w:sz w:val="24"/>
        </w:rPr>
        <w:t>)</w:t>
      </w:r>
    </w:p>
    <w:p w14:paraId="5C3F0AE3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ab/>
      </w:r>
      <w:r>
        <w:rPr>
          <w:rFonts w:ascii="宋体" w:eastAsia="宋体" w:hAnsi="宋体" w:cs="宋体" w:hint="eastAsia"/>
          <w:sz w:val="24"/>
        </w:rPr>
        <w:tab/>
        <w:t>x=y+10;</w:t>
      </w:r>
    </w:p>
    <w:p w14:paraId="79917C8E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       else</w:t>
      </w:r>
    </w:p>
    <w:p w14:paraId="5D644879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       </w:t>
      </w:r>
      <w:r>
        <w:rPr>
          <w:rFonts w:ascii="宋体" w:eastAsia="宋体" w:hAnsi="宋体" w:cs="宋体" w:hint="eastAsia"/>
          <w:sz w:val="24"/>
        </w:rPr>
        <w:tab/>
        <w:t>x=y+20;</w:t>
      </w:r>
    </w:p>
    <w:p w14:paraId="6B3D3195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   }</w:t>
      </w:r>
    </w:p>
    <w:p w14:paraId="25A402FD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 }</w:t>
      </w:r>
    </w:p>
    <w:p w14:paraId="20136014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2259B3A3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答案：</w:t>
      </w:r>
      <w:hyperlink r:id="rId39" w:history="1">
        <w:r>
          <w:rPr>
            <w:rStyle w:val="ab"/>
            <w:rFonts w:ascii="宋体" w:eastAsia="宋体" w:hAnsi="宋体" w:cs="宋体" w:hint="eastAsia"/>
            <w:sz w:val="24"/>
          </w:rPr>
          <w:t>https://blog.csdn.net/qq_40866810/article/details/106820453</w:t>
        </w:r>
      </w:hyperlink>
    </w:p>
    <w:p w14:paraId="664D3BEB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3C00A00E" w14:textId="77777777" w:rsidR="002E6AA0" w:rsidRDefault="00182E2E">
      <w:r>
        <w:rPr>
          <w:noProof/>
        </w:rPr>
        <w:drawing>
          <wp:inline distT="0" distB="0" distL="0" distR="0" wp14:anchorId="1D09718D" wp14:editId="0E55E081">
            <wp:extent cx="5274310" cy="2988945"/>
            <wp:effectExtent l="0" t="0" r="2540" b="1905"/>
            <wp:docPr id="87054" name="图片 87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4" name="图片 870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1252" w14:textId="77777777" w:rsidR="002E6AA0" w:rsidRDefault="002E6AA0"/>
    <w:p w14:paraId="1A10E0CF" w14:textId="77777777" w:rsidR="002E6AA0" w:rsidRDefault="00182E2E">
      <w:r>
        <w:rPr>
          <w:noProof/>
        </w:rPr>
        <w:drawing>
          <wp:inline distT="0" distB="0" distL="114300" distR="114300" wp14:anchorId="0F9263C6" wp14:editId="7E0A4B2A">
            <wp:extent cx="5273675" cy="2537460"/>
            <wp:effectExtent l="0" t="0" r="14605" b="762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12FC" w14:textId="77777777" w:rsidR="002E6AA0" w:rsidRDefault="002E6AA0"/>
    <w:p w14:paraId="031E005A" w14:textId="77777777" w:rsidR="002E6AA0" w:rsidRDefault="00182E2E">
      <w:r>
        <w:rPr>
          <w:noProof/>
        </w:rPr>
        <w:lastRenderedPageBreak/>
        <w:drawing>
          <wp:inline distT="0" distB="0" distL="114300" distR="114300" wp14:anchorId="6BF278DA" wp14:editId="501320EE">
            <wp:extent cx="5268595" cy="2724785"/>
            <wp:effectExtent l="0" t="0" r="444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3604" w14:textId="77777777" w:rsidR="002E6AA0" w:rsidRDefault="00182E2E">
      <w:r>
        <w:rPr>
          <w:noProof/>
        </w:rPr>
        <w:drawing>
          <wp:inline distT="0" distB="0" distL="114300" distR="114300" wp14:anchorId="08E32D4C" wp14:editId="0E4D6021">
            <wp:extent cx="5269230" cy="2618105"/>
            <wp:effectExtent l="0" t="0" r="3810" b="317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0F92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或者PPT第七章 的第85页-第92页</w:t>
      </w:r>
    </w:p>
    <w:p w14:paraId="58D335E5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39C774B9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独立路径=判定节点+</w:t>
      </w:r>
      <w:r>
        <w:rPr>
          <w:rFonts w:ascii="宋体" w:eastAsia="宋体" w:hAnsi="宋体" w:cs="宋体"/>
          <w:sz w:val="24"/>
        </w:rPr>
        <w:t>1</w:t>
      </w:r>
    </w:p>
    <w:p w14:paraId="33D5B194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280A4279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2CA4EF47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4E7C5008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12172990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等价类测试：</w:t>
      </w:r>
    </w:p>
    <w:p w14:paraId="1DA226F2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在某网站申请免费信箱时，要求用户必须输入用户名、密码及确认密码，对每一项输入条件的要求如下：</w:t>
      </w:r>
    </w:p>
    <w:p w14:paraId="70BCDD24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用户名要求为4位以上，16位以下，使用英文字母、数字、“-”、“_”，并且首字符必须为字母或数字；密码要求为6～16位之间，只能使用英文字母、数字以及“-”、“_”，并且区分大小写。</w:t>
      </w:r>
    </w:p>
    <w:p w14:paraId="187C9602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分析如下：</w:t>
      </w:r>
    </w:p>
    <w:p w14:paraId="7E937BCD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分析程序的规格说明，列出等价类表（包括有效等价类和无效等价类）</w:t>
      </w:r>
    </w:p>
    <w:p w14:paraId="7B0166B3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7FCDCB59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 xml:space="preserve">答案：PPT第八章的 第34页 -第 35页 </w:t>
      </w:r>
    </w:p>
    <w:p w14:paraId="14FF0BF2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177A0B13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496D8936" wp14:editId="0A35B171">
            <wp:extent cx="4538980" cy="298577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0069" cy="29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884E" w14:textId="77777777" w:rsidR="002E6AA0" w:rsidRDefault="002E6AA0">
      <w:pPr>
        <w:rPr>
          <w:rFonts w:ascii="宋体" w:eastAsia="宋体" w:hAnsi="宋体" w:cs="宋体"/>
          <w:sz w:val="24"/>
        </w:rPr>
      </w:pPr>
    </w:p>
    <w:p w14:paraId="7C04FF36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48E4E0D7" wp14:editId="0F927911">
            <wp:extent cx="5274310" cy="3215640"/>
            <wp:effectExtent l="0" t="0" r="13970" b="0"/>
            <wp:docPr id="87055" name="图片 87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5" name="图片 870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A384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边界值测试：</w:t>
      </w:r>
    </w:p>
    <w:p w14:paraId="60F0E42E" w14:textId="77777777" w:rsidR="002E6AA0" w:rsidRDefault="00182E2E">
      <w:pPr>
        <w:rPr>
          <w:rFonts w:ascii="宋体" w:eastAsia="宋体" w:hAnsi="宋体" w:cs="宋体"/>
          <w:sz w:val="24"/>
        </w:rPr>
      </w:pPr>
      <w:r>
        <w:rPr>
          <w:noProof/>
        </w:rPr>
        <w:drawing>
          <wp:inline distT="0" distB="0" distL="0" distR="0" wp14:anchorId="013B364E" wp14:editId="579EF97E">
            <wp:extent cx="2794635" cy="2164080"/>
            <wp:effectExtent l="0" t="0" r="5715" b="7620"/>
            <wp:docPr id="87056" name="图片 87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6" name="图片 870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8476" cy="217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A1C3" w14:textId="77777777" w:rsidR="002E6AA0" w:rsidRDefault="00182E2E">
      <w:r>
        <w:rPr>
          <w:noProof/>
        </w:rPr>
        <w:lastRenderedPageBreak/>
        <w:drawing>
          <wp:inline distT="0" distB="0" distL="114300" distR="114300" wp14:anchorId="08D64898" wp14:editId="1FABAACA">
            <wp:extent cx="3929380" cy="2025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6303" cy="202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82A3" w14:textId="77777777" w:rsidR="002E6AA0" w:rsidRDefault="00182E2E">
      <w:r>
        <w:rPr>
          <w:noProof/>
        </w:rPr>
        <w:drawing>
          <wp:inline distT="0" distB="0" distL="0" distR="0" wp14:anchorId="17C3CA5F" wp14:editId="4D3760D3">
            <wp:extent cx="3722370" cy="1092200"/>
            <wp:effectExtent l="0" t="0" r="0" b="0"/>
            <wp:docPr id="87057" name="图片 87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7" name="图片 870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9300" cy="110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AE64" w14:textId="77777777" w:rsidR="002E6AA0" w:rsidRDefault="00182E2E">
      <w:r>
        <w:rPr>
          <w:rFonts w:hint="eastAsia"/>
        </w:rPr>
        <w:t>答案：</w:t>
      </w:r>
      <w:r>
        <w:rPr>
          <w:rFonts w:hint="eastAsia"/>
        </w:rPr>
        <w:t>PPT</w:t>
      </w:r>
      <w:r>
        <w:rPr>
          <w:rFonts w:hint="eastAsia"/>
        </w:rPr>
        <w:t>第八章的第</w:t>
      </w:r>
      <w:r>
        <w:rPr>
          <w:rFonts w:hint="eastAsia"/>
        </w:rPr>
        <w:t xml:space="preserve"> 56</w:t>
      </w:r>
      <w:r>
        <w:rPr>
          <w:rFonts w:hint="eastAsia"/>
        </w:rPr>
        <w:t>页</w:t>
      </w:r>
    </w:p>
    <w:p w14:paraId="228ED985" w14:textId="77777777" w:rsidR="002E6AA0" w:rsidRDefault="002E6AA0"/>
    <w:p w14:paraId="5D3B76B7" w14:textId="77777777" w:rsidR="002E6AA0" w:rsidRDefault="00182E2E">
      <w:r>
        <w:rPr>
          <w:rFonts w:hint="eastAsia"/>
        </w:rPr>
        <w:t xml:space="preserve"> </w:t>
      </w:r>
      <w:r>
        <w:rPr>
          <w:rFonts w:hint="eastAsia"/>
        </w:rPr>
        <w:t>寻找关键路径：</w:t>
      </w:r>
    </w:p>
    <w:p w14:paraId="4D463B8C" w14:textId="77777777" w:rsidR="002E6AA0" w:rsidRDefault="00182E2E">
      <w:r>
        <w:rPr>
          <w:noProof/>
        </w:rPr>
        <w:drawing>
          <wp:inline distT="0" distB="0" distL="114300" distR="114300" wp14:anchorId="608A4EF9" wp14:editId="35049BDF">
            <wp:extent cx="3838575" cy="2544445"/>
            <wp:effectExtent l="0" t="0" r="952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2220" cy="25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475F" w14:textId="77777777" w:rsidR="002E6AA0" w:rsidRDefault="002E6AA0"/>
    <w:p w14:paraId="0729D55E" w14:textId="77777777" w:rsidR="002E6AA0" w:rsidRDefault="00182E2E">
      <w:r>
        <w:rPr>
          <w:rFonts w:hint="eastAsia"/>
        </w:rPr>
        <w:t>PPT</w:t>
      </w:r>
      <w:r>
        <w:rPr>
          <w:rFonts w:hint="eastAsia"/>
        </w:rPr>
        <w:t>第九章</w:t>
      </w:r>
      <w:r>
        <w:rPr>
          <w:rFonts w:hint="eastAsia"/>
        </w:rPr>
        <w:t xml:space="preserve">  </w:t>
      </w:r>
      <w:r>
        <w:rPr>
          <w:rFonts w:hint="eastAsia"/>
        </w:rPr>
        <w:t>（这道题需要讨论一下的）</w:t>
      </w:r>
    </w:p>
    <w:p w14:paraId="6AEB200F" w14:textId="77777777" w:rsidR="002E6AA0" w:rsidRDefault="00182E2E">
      <w:r>
        <w:rPr>
          <w:noProof/>
        </w:rPr>
        <w:drawing>
          <wp:inline distT="0" distB="0" distL="0" distR="0" wp14:anchorId="0CDC85B1" wp14:editId="03019C50">
            <wp:extent cx="3115310" cy="1821815"/>
            <wp:effectExtent l="0" t="0" r="8890" b="6985"/>
            <wp:docPr id="87058" name="图片 87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8" name="图片 870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1785" cy="183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C008" w14:textId="77777777" w:rsidR="002E6AA0" w:rsidRDefault="00182E2E">
      <w:r>
        <w:rPr>
          <w:noProof/>
        </w:rPr>
        <w:lastRenderedPageBreak/>
        <w:drawing>
          <wp:inline distT="0" distB="0" distL="0" distR="0" wp14:anchorId="6FD667B3" wp14:editId="0F55388A">
            <wp:extent cx="3169285" cy="2081530"/>
            <wp:effectExtent l="0" t="0" r="0" b="0"/>
            <wp:docPr id="87059" name="图片 87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9" name="图片 8705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7179" cy="209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D1FE" w14:textId="77777777" w:rsidR="002E6AA0" w:rsidRDefault="00182E2E">
      <w:r>
        <w:rPr>
          <w:noProof/>
        </w:rPr>
        <w:drawing>
          <wp:inline distT="0" distB="0" distL="114300" distR="114300" wp14:anchorId="5366CFF0" wp14:editId="2A4400CE">
            <wp:extent cx="5273675" cy="3773805"/>
            <wp:effectExtent l="0" t="0" r="14605" b="571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C401" w14:textId="77777777" w:rsidR="002E6AA0" w:rsidRDefault="00182E2E">
      <w:r>
        <w:rPr>
          <w:noProof/>
        </w:rPr>
        <w:drawing>
          <wp:inline distT="0" distB="0" distL="0" distR="0" wp14:anchorId="0DDFB7C7" wp14:editId="5A9A1812">
            <wp:extent cx="4107815" cy="2249805"/>
            <wp:effectExtent l="0" t="0" r="6985" b="0"/>
            <wp:docPr id="87061" name="图片 87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" name="图片 8706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9974" cy="225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462F" w14:textId="77777777" w:rsidR="002E6AA0" w:rsidRDefault="00182E2E">
      <w:r>
        <w:rPr>
          <w:noProof/>
        </w:rPr>
        <w:lastRenderedPageBreak/>
        <w:drawing>
          <wp:inline distT="0" distB="0" distL="0" distR="0" wp14:anchorId="649A4F04" wp14:editId="0ED63C8D">
            <wp:extent cx="4045585" cy="2950210"/>
            <wp:effectExtent l="0" t="0" r="0" b="2540"/>
            <wp:docPr id="87062" name="图片 87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2" name="图片 8706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2112" cy="29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6199" w14:textId="77777777" w:rsidR="002E6AA0" w:rsidRDefault="00182E2E">
      <w:pPr>
        <w:spacing w:line="480" w:lineRule="exact"/>
      </w:pPr>
      <w:r>
        <w:rPr>
          <w:noProof/>
        </w:rPr>
        <w:drawing>
          <wp:anchor distT="0" distB="0" distL="114935" distR="114935" simplePos="0" relativeHeight="251678720" behindDoc="0" locked="0" layoutInCell="1" allowOverlap="1" wp14:anchorId="4BDD9682" wp14:editId="0EE3D64A">
            <wp:simplePos x="0" y="0"/>
            <wp:positionH relativeFrom="column">
              <wp:posOffset>-136525</wp:posOffset>
            </wp:positionH>
            <wp:positionV relativeFrom="paragraph">
              <wp:posOffset>-6263640</wp:posOffset>
            </wp:positionV>
            <wp:extent cx="5680710" cy="4383405"/>
            <wp:effectExtent l="0" t="0" r="3810" b="5715"/>
            <wp:wrapTopAndBottom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C21369" w14:textId="77777777" w:rsidR="002E6AA0" w:rsidRDefault="002E6AA0">
      <w:pPr>
        <w:spacing w:line="480" w:lineRule="exact"/>
      </w:pPr>
    </w:p>
    <w:p w14:paraId="006F5B0C" w14:textId="77777777" w:rsidR="002E6AA0" w:rsidRDefault="002E6AA0">
      <w:pPr>
        <w:spacing w:line="480" w:lineRule="exact"/>
      </w:pPr>
    </w:p>
    <w:sectPr w:rsidR="002E6AA0" w:rsidSect="00F06F31">
      <w:pgSz w:w="11906" w:h="16838"/>
      <w:pgMar w:top="709" w:right="566" w:bottom="709" w:left="56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672C9"/>
    <w:multiLevelType w:val="multilevel"/>
    <w:tmpl w:val="296672C9"/>
    <w:lvl w:ilvl="0">
      <w:start w:val="1"/>
      <w:numFmt w:val="upperLetter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6C014E0"/>
    <w:multiLevelType w:val="multilevel"/>
    <w:tmpl w:val="51D601C0"/>
    <w:lvl w:ilvl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36E51D9B"/>
    <w:multiLevelType w:val="multilevel"/>
    <w:tmpl w:val="36E51D9B"/>
    <w:lvl w:ilvl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3EA1728D"/>
    <w:multiLevelType w:val="hybridMultilevel"/>
    <w:tmpl w:val="B1D839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93283839">
    <w:abstractNumId w:val="2"/>
  </w:num>
  <w:num w:numId="2" w16cid:durableId="1556503307">
    <w:abstractNumId w:val="0"/>
  </w:num>
  <w:num w:numId="3" w16cid:durableId="621633">
    <w:abstractNumId w:val="1"/>
  </w:num>
  <w:num w:numId="4" w16cid:durableId="17621399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2MxMDYyMDMxZTk2ZDZlYTJkNGYzYzM1MzMxNWIwOGIifQ=="/>
  </w:docVars>
  <w:rsids>
    <w:rsidRoot w:val="005C4890"/>
    <w:rsid w:val="000435FE"/>
    <w:rsid w:val="00091554"/>
    <w:rsid w:val="00103A01"/>
    <w:rsid w:val="00104911"/>
    <w:rsid w:val="00173206"/>
    <w:rsid w:val="00182E2E"/>
    <w:rsid w:val="002E6AA0"/>
    <w:rsid w:val="0047310E"/>
    <w:rsid w:val="005B566D"/>
    <w:rsid w:val="005C4890"/>
    <w:rsid w:val="00602784"/>
    <w:rsid w:val="007B0DBC"/>
    <w:rsid w:val="008444F1"/>
    <w:rsid w:val="008553D4"/>
    <w:rsid w:val="0089737E"/>
    <w:rsid w:val="008C189D"/>
    <w:rsid w:val="008E1C1C"/>
    <w:rsid w:val="008F4D7D"/>
    <w:rsid w:val="00900675"/>
    <w:rsid w:val="00901499"/>
    <w:rsid w:val="00944945"/>
    <w:rsid w:val="00987DE0"/>
    <w:rsid w:val="009F66BB"/>
    <w:rsid w:val="009F6806"/>
    <w:rsid w:val="00BB0EBD"/>
    <w:rsid w:val="00D13E36"/>
    <w:rsid w:val="00D27F90"/>
    <w:rsid w:val="00E53258"/>
    <w:rsid w:val="00ED6808"/>
    <w:rsid w:val="00EE0126"/>
    <w:rsid w:val="00F02477"/>
    <w:rsid w:val="00F06F31"/>
    <w:rsid w:val="00F44ACC"/>
    <w:rsid w:val="00F777A1"/>
    <w:rsid w:val="00FA4DE8"/>
    <w:rsid w:val="10662321"/>
    <w:rsid w:val="25B65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E0B9B86"/>
  <w15:docId w15:val="{AADE7BF8-EA80-4479-98B8-BA918A450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qFormat/>
    <w:pPr>
      <w:adjustRightInd w:val="0"/>
      <w:spacing w:before="20" w:after="20" w:line="320" w:lineRule="atLeast"/>
      <w:ind w:firstLine="425"/>
    </w:pPr>
    <w:rPr>
      <w:rFonts w:ascii="宋体" w:eastAsia="宋体" w:hAnsi="Courier New" w:cs="Times New Roman"/>
      <w:szCs w:val="20"/>
    </w:r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b">
    <w:name w:val="Hyperlink"/>
    <w:basedOn w:val="a0"/>
    <w:qFormat/>
    <w:rPr>
      <w:color w:val="0000FF"/>
      <w:u w:val="single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Pr>
      <w:sz w:val="18"/>
      <w:szCs w:val="18"/>
    </w:rPr>
  </w:style>
  <w:style w:type="character" w:customStyle="1" w:styleId="a4">
    <w:name w:val="纯文本 字符"/>
    <w:basedOn w:val="a0"/>
    <w:link w:val="a3"/>
    <w:rPr>
      <w:rFonts w:ascii="宋体" w:eastAsia="宋体" w:hAnsi="Courier New" w:cs="Times New Roman"/>
      <w:szCs w:val="20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styleId="ac">
    <w:name w:val="List Paragraph"/>
    <w:basedOn w:val="a"/>
    <w:uiPriority w:val="34"/>
    <w:qFormat/>
    <w:pPr>
      <w:ind w:firstLineChars="200" w:firstLine="420"/>
    </w:pPr>
  </w:style>
  <w:style w:type="character" w:styleId="ad">
    <w:name w:val="FollowedHyperlink"/>
    <w:basedOn w:val="a0"/>
    <w:uiPriority w:val="99"/>
    <w:semiHidden/>
    <w:unhideWhenUsed/>
    <w:rsid w:val="0060278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customXml" Target="ink/ink1.xml"/><Relationship Id="rId39" Type="http://schemas.openxmlformats.org/officeDocument/2006/relationships/hyperlink" Target="https://blog.csdn.net/qq_40866810/article/details/106820453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30" Type="http://schemas.openxmlformats.org/officeDocument/2006/relationships/image" Target="media/image20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numbering" Target="numbering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00" units="dev"/>
        </inkml:traceFormat>
        <inkml:channelProperties>
          <inkml:channelProperty channel="X" name="resolution" value="28.34646" units="1/cm"/>
          <inkml:channelProperty channel="Y" name="resolution" value="28.34646" units="1/cm"/>
          <inkml:channelProperty channel="F" name="resolution" value="1" units="1/dev"/>
        </inkml:channelProperties>
      </inkml:inkSource>
      <inkml:timestamp xml:id="ts0" timeString="2022-06-08T12:31:43"/>
    </inkml:context>
    <inkml:brush xml:id="br0">
      <inkml:brushProperty name="width" value="0.00978" units="cm"/>
      <inkml:brushProperty name="height" value="0.00978" units="cm"/>
      <inkml:brushProperty name="color" value="#F2385B"/>
      <inkml:brushProperty name="fitToCurve" value="1"/>
    </inkml:brush>
  </inkml:definitions>
  <inkml:trace contextRef="#ctx0" brushRef="#br0">56784 134050 1000,'-34'81'-80,"5"-14"33,5-14 35,4-15 34,2-10 8,0-6-18,0-4-17,0-7-19,1-3-6,1-3 4,1-1 5,1-3 4,1-2 4,1 0 3,1-2 5,2-1 3,0 0 2,0-1-1,0 1 0,0-1-1,2 3 1,1 2 3,3 4 3,2 3 2,-1 3 1,-1 0-2,-3 2-1,-1 1-2,-2 0-1,2 2-1,1 1 0,1 1-1,0 1 0,-1 2 0,-2 0 1,0 2-1,0 0 0,0 0 0,2 0 1,1 0 0,0 0-1,-1-2 1,-1 0-2,-1-2 1,0 0-1,2-1 0,3 1-2,2 0 0,1-2-1,0-1 2,0-3 0,0-2 1,-1-1-1,-1 0 0,-1-1 0,0 1-2,-1 1 1,1 4 0,1 4 1,2 2 0,0 0 0,0-5 1,0-4 0,0-4 0,-1-2 0,-1 1 0,0 1 0,-2 2-1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BF3069B-5769-497E-8B78-46422BDC44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796</Words>
  <Characters>4541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5327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6</cp:revision>
  <cp:lastPrinted>2022-06-15T10:14:00Z</cp:lastPrinted>
  <dcterms:created xsi:type="dcterms:W3CDTF">2022-06-15T09:30:00Z</dcterms:created>
  <dcterms:modified xsi:type="dcterms:W3CDTF">2022-06-15T10:17:00Z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D679527CDD4B4EC18A2DC7926FE9780B</vt:lpwstr>
  </property>
</Properties>
</file>